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3D1F0A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</w:t>
      </w:r>
      <w:r w:rsidR="003D1F0A">
        <w:rPr>
          <w:b/>
          <w:sz w:val="28"/>
          <w:szCs w:val="28"/>
        </w:rPr>
        <w:t>ротиводействия коррупции на 2024</w:t>
      </w:r>
      <w:r w:rsidRPr="00A12502">
        <w:rPr>
          <w:b/>
          <w:sz w:val="28"/>
          <w:szCs w:val="28"/>
        </w:rPr>
        <w:t>-20</w:t>
      </w:r>
      <w:r w:rsidR="003D1F0A">
        <w:rPr>
          <w:b/>
          <w:sz w:val="28"/>
          <w:szCs w:val="28"/>
        </w:rPr>
        <w:t>26</w:t>
      </w:r>
      <w:r w:rsidR="00623240">
        <w:rPr>
          <w:b/>
          <w:sz w:val="28"/>
          <w:szCs w:val="28"/>
        </w:rPr>
        <w:t xml:space="preserve"> годы, </w:t>
      </w:r>
      <w:r w:rsidRPr="00A12502">
        <w:rPr>
          <w:b/>
          <w:sz w:val="28"/>
          <w:szCs w:val="28"/>
        </w:rPr>
        <w:t xml:space="preserve">утвержденному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 w:rsidR="003D1F0A" w:rsidRPr="003D1F0A">
        <w:rPr>
          <w:b/>
          <w:sz w:val="28"/>
          <w:szCs w:val="28"/>
        </w:rPr>
        <w:t>29.01.2024 № 144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3D1F0A">
        <w:rPr>
          <w:b/>
          <w:sz w:val="28"/>
          <w:szCs w:val="28"/>
          <w:u w:val="single"/>
        </w:rPr>
        <w:t>1 квартал 2024</w:t>
      </w:r>
      <w:r w:rsidR="005D54E4">
        <w:rPr>
          <w:b/>
          <w:sz w:val="28"/>
          <w:szCs w:val="28"/>
          <w:u w:val="single"/>
        </w:rPr>
        <w:t xml:space="preserve"> года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93"/>
        <w:gridCol w:w="4821"/>
        <w:gridCol w:w="19"/>
        <w:gridCol w:w="4036"/>
      </w:tblGrid>
      <w:tr w:rsidR="00894A00" w:rsidRPr="00CD56E7" w:rsidTr="00C8319C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both"/>
            </w:pPr>
            <w:r w:rsidRPr="00CD56E7">
              <w:t>№ п/п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both"/>
            </w:pPr>
            <w:r w:rsidRPr="00CD56E7">
              <w:t>Наименование мероприятия</w:t>
            </w: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both"/>
            </w:pPr>
            <w:r w:rsidRPr="00CD56E7">
              <w:t>Результат исполнения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27C14" w:rsidRPr="00CD56E7" w:rsidRDefault="008A22E5" w:rsidP="00527C14">
            <w:pPr>
              <w:widowControl w:val="0"/>
              <w:autoSpaceDE w:val="0"/>
              <w:autoSpaceDN w:val="0"/>
              <w:jc w:val="both"/>
            </w:pPr>
            <w:r w:rsidRPr="00CD56E7">
              <w:t>Исполнитель</w:t>
            </w:r>
          </w:p>
        </w:tc>
      </w:tr>
      <w:tr w:rsidR="00894A00" w:rsidRPr="00CD56E7" w:rsidTr="00C8319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CD56E7">
              <w:t>1</w:t>
            </w:r>
          </w:p>
        </w:tc>
        <w:tc>
          <w:tcPr>
            <w:tcW w:w="5330" w:type="dxa"/>
            <w:shd w:val="clear" w:color="auto" w:fill="auto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CD56E7">
              <w:t>2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527C14" w:rsidRPr="00CD56E7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CD56E7">
              <w:t>3</w:t>
            </w:r>
          </w:p>
        </w:tc>
        <w:tc>
          <w:tcPr>
            <w:tcW w:w="3996" w:type="dxa"/>
            <w:shd w:val="clear" w:color="auto" w:fill="auto"/>
          </w:tcPr>
          <w:p w:rsidR="00527C14" w:rsidRPr="00CD56E7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CD56E7">
              <w:t>4</w:t>
            </w:r>
          </w:p>
        </w:tc>
      </w:tr>
      <w:tr w:rsidR="00E469C0" w:rsidRPr="00CD56E7" w:rsidTr="00C8319C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CD56E7" w:rsidRDefault="00527C14" w:rsidP="00562E35"/>
        </w:tc>
        <w:tc>
          <w:tcPr>
            <w:tcW w:w="10174" w:type="dxa"/>
            <w:gridSpan w:val="3"/>
            <w:shd w:val="clear" w:color="auto" w:fill="auto"/>
          </w:tcPr>
          <w:p w:rsidR="00527C14" w:rsidRPr="00CD56E7" w:rsidRDefault="00527C14" w:rsidP="006B239A">
            <w:pPr>
              <w:widowControl w:val="0"/>
              <w:autoSpaceDE w:val="0"/>
              <w:autoSpaceDN w:val="0"/>
              <w:jc w:val="center"/>
            </w:pPr>
            <w:r w:rsidRPr="00CD56E7">
              <w:rPr>
                <w:b/>
              </w:rPr>
              <w:t>1. Организационные мероприятия</w:t>
            </w:r>
          </w:p>
        </w:tc>
        <w:tc>
          <w:tcPr>
            <w:tcW w:w="3996" w:type="dxa"/>
            <w:shd w:val="clear" w:color="auto" w:fill="auto"/>
          </w:tcPr>
          <w:p w:rsidR="00527C14" w:rsidRPr="00CD56E7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1.1.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6B239A" w:rsidP="00323C1A">
            <w:pPr>
              <w:widowControl w:val="0"/>
              <w:autoSpaceDE w:val="0"/>
              <w:autoSpaceDN w:val="0"/>
              <w:jc w:val="both"/>
            </w:pPr>
            <w:r>
              <w:t>В 1 квартале 2024</w:t>
            </w:r>
            <w:r w:rsidR="00323C1A" w:rsidRPr="00CD56E7">
              <w:t xml:space="preserve"> году проведено 5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урегулированию конфликта интересов</w:t>
            </w:r>
            <w:r>
              <w:t>, на которых рассмотрено 6</w:t>
            </w:r>
            <w:r w:rsidR="00323C1A" w:rsidRPr="00CD56E7">
              <w:t xml:space="preserve">   вопросов.</w:t>
            </w:r>
            <w:r>
              <w:t xml:space="preserve"> Из них 2 уведомления</w:t>
            </w:r>
            <w:r w:rsidRPr="006B239A">
              <w:t xml:space="preserve"> поступило от работодателей организаций о трудоустройстве муниципальных служащих, уволенных в течение 2 лет из органов местного самоуправления муниципального округа. Нарушений действующего за</w:t>
            </w:r>
            <w:r>
              <w:t>конодательства не установлено; 18 уведомлений</w:t>
            </w:r>
            <w:r w:rsidRPr="006B239A">
              <w:t xml:space="preserve"> поступило от муниципальных служащих об иной оплачиваемой работе</w:t>
            </w:r>
            <w:r>
              <w:t>.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1.2.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6B239A">
            <w:pPr>
              <w:widowControl w:val="0"/>
              <w:autoSpaceDE w:val="0"/>
              <w:autoSpaceDN w:val="0"/>
              <w:jc w:val="both"/>
            </w:pPr>
            <w:r w:rsidRPr="00CD56E7">
              <w:t xml:space="preserve">Муниципальные служащие заполняют анкету в редакции распоряжения Правительства РФ от 22.04.2022 № 986-р. </w:t>
            </w:r>
          </w:p>
          <w:p w:rsidR="00323C1A" w:rsidRPr="00CD56E7" w:rsidRDefault="00CD56E7" w:rsidP="006B239A">
            <w:pPr>
              <w:widowControl w:val="0"/>
              <w:autoSpaceDE w:val="0"/>
              <w:autoSpaceDN w:val="0"/>
              <w:jc w:val="both"/>
            </w:pPr>
            <w:r>
              <w:rPr>
                <w:lang w:eastAsia="en-US"/>
              </w:rPr>
              <w:t xml:space="preserve">Специалистом по кадрам ведется работа по актуализации сведений, содержащихся в анкетах, представляемых гражданами при назначении на должность муниципальной службы, об их родственниках и свойственниках в целях выявления возможного конфликта интересов.  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1.3.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Осуществление контроля за реализацией Плана противодействия коррупции в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r w:rsidRPr="00CD56E7">
              <w:t>контроль за реализацией Плана осуществляется отделом по организационным вопросам и связям с общественностью управления делами Администрации муниципального округа на постоянной основе.</w:t>
            </w:r>
            <w:r w:rsidR="006B239A">
              <w:t xml:space="preserve"> </w:t>
            </w:r>
            <w:r w:rsidR="006B239A" w:rsidRPr="008D205A">
              <w:rPr>
                <w:color w:val="000000" w:themeColor="text1"/>
                <w:szCs w:val="28"/>
              </w:rPr>
              <w:t xml:space="preserve">Данный план приведен в соответствии с федеральным и областным </w:t>
            </w:r>
            <w:r w:rsidR="006B239A" w:rsidRPr="008D205A">
              <w:rPr>
                <w:color w:val="000000" w:themeColor="text1"/>
                <w:szCs w:val="28"/>
              </w:rPr>
              <w:lastRenderedPageBreak/>
              <w:t>законодательст</w:t>
            </w:r>
            <w:r w:rsidR="006B239A">
              <w:rPr>
                <w:color w:val="000000" w:themeColor="text1"/>
                <w:szCs w:val="28"/>
              </w:rPr>
              <w:t xml:space="preserve">вом; все мероприятия, указанные </w:t>
            </w:r>
            <w:proofErr w:type="gramStart"/>
            <w:r w:rsidR="006B239A">
              <w:rPr>
                <w:color w:val="000000" w:themeColor="text1"/>
                <w:szCs w:val="28"/>
              </w:rPr>
              <w:t xml:space="preserve">в </w:t>
            </w:r>
            <w:r w:rsidR="006B239A" w:rsidRPr="008D205A">
              <w:rPr>
                <w:color w:val="000000" w:themeColor="text1"/>
                <w:szCs w:val="28"/>
              </w:rPr>
              <w:t>Плане</w:t>
            </w:r>
            <w:proofErr w:type="gramEnd"/>
            <w:r w:rsidR="006B239A" w:rsidRPr="008D205A">
              <w:rPr>
                <w:color w:val="000000" w:themeColor="text1"/>
                <w:szCs w:val="28"/>
              </w:rPr>
              <w:t xml:space="preserve"> выполняются ответственными исполнителями в указанные сроки.</w:t>
            </w:r>
            <w:r w:rsidRPr="00CD56E7">
              <w:t xml:space="preserve"> Итоговая информация о реализации Плана, в т.ч. о невыполненных мероприят</w:t>
            </w:r>
            <w:r w:rsidR="006B239A">
              <w:t xml:space="preserve">иях, представляется в комиссию </w:t>
            </w:r>
            <w:r w:rsidRPr="00CD56E7">
              <w:rPr>
                <w:rFonts w:eastAsia="Arial"/>
                <w:lang w:eastAsia="zh-CN"/>
              </w:rPr>
              <w:t xml:space="preserve">по противодействию коррупции </w:t>
            </w:r>
            <w:r w:rsidRPr="00CD56E7">
              <w:t>в Администрации муниципального округа</w:t>
            </w:r>
            <w:r w:rsidRPr="00CD56E7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  <w:r w:rsidR="006B239A">
              <w:rPr>
                <w:rFonts w:eastAsia="Arial"/>
                <w:lang w:eastAsia="zh-CN"/>
              </w:rPr>
              <w:t>.</w:t>
            </w:r>
          </w:p>
          <w:p w:rsidR="00323C1A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 xml:space="preserve"> В отчетный период было проведено 1 заседание комиссии по противодействию коррупции в Администрации муниципального округа</w:t>
            </w:r>
            <w:r w:rsidR="006B239A">
              <w:t>.</w:t>
            </w:r>
          </w:p>
          <w:p w:rsidR="006B239A" w:rsidRPr="00CD56E7" w:rsidRDefault="006B239A" w:rsidP="00323C1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1.4.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В отдел Администрации Губернатора Новгородской области по профилактике коррупционных и иных правонарушений представляются сведения о реализации мер по противодействию коррупции в Администрации муниципального округа каждый квартал.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CD56E7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CD56E7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CD56E7">
              <w:rPr>
                <w:b/>
              </w:rPr>
              <w:t xml:space="preserve">2. Антикоррупционные меры при замещении должностей муниципальной </w:t>
            </w:r>
            <w:r w:rsidRPr="00CD56E7">
              <w:rPr>
                <w:b/>
              </w:rPr>
              <w:br/>
              <w:t xml:space="preserve">службы и при прохождении муниципальной службы в </w:t>
            </w:r>
            <w:r w:rsidRPr="00CD56E7">
              <w:rPr>
                <w:b/>
              </w:rPr>
              <w:br/>
              <w:t>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2.1.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2.2.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53714F" w:rsidP="00616D1B">
            <w:pPr>
              <w:spacing w:before="120" w:line="240" w:lineRule="exact"/>
              <w:jc w:val="both"/>
            </w:pPr>
            <w:r>
              <w:t>В 1 квартале 2024 года</w:t>
            </w:r>
            <w:r w:rsidR="00323C1A" w:rsidRPr="00CD56E7">
              <w:t xml:space="preserve"> на муниципальную службу в Администрацию Солецкого м</w:t>
            </w:r>
            <w:r>
              <w:t>униципального округа поступило 2</w:t>
            </w:r>
            <w:r w:rsidR="00323C1A" w:rsidRPr="00CD56E7">
              <w:t xml:space="preserve"> муниципальных служащих, </w:t>
            </w:r>
            <w:proofErr w:type="gramStart"/>
            <w:r w:rsidR="00323C1A" w:rsidRPr="00CD56E7">
              <w:t>должности</w:t>
            </w:r>
            <w:proofErr w:type="gramEnd"/>
            <w:r w:rsidR="00323C1A" w:rsidRPr="00CD56E7">
              <w:t xml:space="preserve"> которые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  <w:r w:rsidR="00616D1B">
              <w:t xml:space="preserve"> </w:t>
            </w:r>
            <w:r w:rsidR="00616D1B">
              <w:rPr>
                <w:lang w:eastAsia="en-US"/>
              </w:rPr>
              <w:t>Данные сведения были проанализированы отделом, фактов предоставления недостоверных сведений не выявлено.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spacing w:before="120" w:line="240" w:lineRule="exact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2.3.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 xml:space="preserve">Обеспечение представления сведений о доходах, расходах, </w:t>
            </w:r>
            <w:r w:rsidRPr="00CD56E7">
              <w:lastRenderedPageBreak/>
              <w:t>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pStyle w:val="a3"/>
              <w:jc w:val="both"/>
            </w:pPr>
            <w:r w:rsidRPr="00CD56E7">
              <w:lastRenderedPageBreak/>
              <w:t xml:space="preserve">Решением Думы Солецкого муниципального округа </w:t>
            </w:r>
            <w:r w:rsidRPr="00CD56E7">
              <w:lastRenderedPageBreak/>
              <w:t>от 26.12.2022  № 352 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323C1A" w:rsidRPr="00CD56E7" w:rsidRDefault="00DC2938" w:rsidP="00323C1A">
            <w:pPr>
              <w:pStyle w:val="a3"/>
              <w:jc w:val="both"/>
            </w:pPr>
            <w:r>
              <w:t>В марте 2024 года с</w:t>
            </w:r>
            <w:r w:rsidR="00323C1A" w:rsidRPr="00CD56E7">
              <w:t>ведения о доходах представлены</w:t>
            </w:r>
            <w:r w:rsidR="00323C1A" w:rsidRPr="00CD56E7">
              <w:rPr>
                <w:bCs/>
              </w:rPr>
              <w:t xml:space="preserve"> </w:t>
            </w:r>
            <w:r>
              <w:rPr>
                <w:bCs/>
              </w:rPr>
              <w:t>13</w:t>
            </w:r>
            <w:r w:rsidR="00323C1A" w:rsidRPr="00CD56E7">
              <w:rPr>
                <w:bCs/>
              </w:rPr>
              <w:t xml:space="preserve"> муниципальными служащими</w:t>
            </w:r>
            <w:r w:rsidR="00323C1A" w:rsidRPr="00CD56E7">
              <w:t xml:space="preserve"> у которых имелась обязанность представить сведения на отчетную дату.</w:t>
            </w:r>
          </w:p>
          <w:p w:rsidR="00323C1A" w:rsidRPr="00CD56E7" w:rsidRDefault="00323C1A" w:rsidP="00DC2938">
            <w:pPr>
              <w:pStyle w:val="a3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pStyle w:val="a3"/>
              <w:jc w:val="both"/>
            </w:pPr>
            <w:r w:rsidRPr="00CD56E7">
              <w:lastRenderedPageBreak/>
              <w:t xml:space="preserve">Отдел по организационным вопросам и </w:t>
            </w:r>
            <w:r w:rsidRPr="00CD56E7">
              <w:lastRenderedPageBreak/>
              <w:t>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2.4.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DC2938">
            <w:pPr>
              <w:jc w:val="both"/>
              <w:rPr>
                <w:color w:val="000000"/>
              </w:rPr>
            </w:pPr>
            <w:r w:rsidRPr="00CD56E7">
              <w:rPr>
                <w:color w:val="000000"/>
              </w:rPr>
              <w:t xml:space="preserve">Проведен </w:t>
            </w:r>
            <w:r w:rsidRPr="00CD56E7">
              <w:t>визуальный анализ сведений</w:t>
            </w:r>
            <w:r w:rsidRPr="00CD56E7">
              <w:rPr>
                <w:color w:val="000000"/>
              </w:rPr>
              <w:t xml:space="preserve"> о доходах, расходах, об имуществе и обязательствах имущественного характера,</w:t>
            </w:r>
            <w:r w:rsidRPr="00CD56E7">
              <w:t xml:space="preserve"> </w:t>
            </w:r>
            <w:r w:rsidRPr="00CD56E7">
              <w:rPr>
                <w:color w:val="000000"/>
              </w:rPr>
              <w:t xml:space="preserve">представленных </w:t>
            </w:r>
            <w:r w:rsidR="00DC2938">
              <w:rPr>
                <w:color w:val="000000"/>
              </w:rPr>
              <w:t>13</w:t>
            </w:r>
            <w:r w:rsidRPr="00CD56E7">
              <w:rPr>
                <w:color w:val="000000"/>
              </w:rPr>
              <w:t xml:space="preserve"> лицами, замещающими должности муниципальной службы в Администрации муниципального округа </w:t>
            </w:r>
            <w:r w:rsidR="00DC2938">
              <w:t>за 2023 год по сравнению с 2022</w:t>
            </w:r>
            <w:r w:rsidRPr="00CD56E7">
              <w:t xml:space="preserve"> годом. </w:t>
            </w:r>
            <w:r w:rsidRPr="00CD56E7">
              <w:rPr>
                <w:color w:val="000000"/>
              </w:rPr>
              <w:t xml:space="preserve"> В </w:t>
            </w:r>
            <w:r w:rsidRPr="00CD56E7">
              <w:t xml:space="preserve">ходе приема справок </w:t>
            </w:r>
            <w:proofErr w:type="gramStart"/>
            <w:r w:rsidRPr="00CD56E7">
              <w:t>о доходов</w:t>
            </w:r>
            <w:proofErr w:type="gramEnd"/>
            <w:r w:rsidRPr="00CD56E7">
              <w:t xml:space="preserve">, расходах, об имуществе и обязательствах имущественного характера муниципальных служащих Администрации муниципального округа и руководителей муниципальных учреждений запрашивались у </w:t>
            </w:r>
            <w:r w:rsidRPr="00CD56E7">
              <w:rPr>
                <w:bCs/>
              </w:rPr>
              <w:t>муниципальных служащих</w:t>
            </w:r>
            <w:r w:rsidRPr="00CD56E7">
              <w:t xml:space="preserve"> и руководителей муниципальных учреждений счета, выписки, справки и иная информация.</w:t>
            </w:r>
            <w:r w:rsidRPr="00CD56E7">
              <w:rPr>
                <w:color w:val="000000"/>
              </w:rPr>
              <w:t xml:space="preserve"> По результатам анализа сведений о доходах, расходах, об имуществе и обязательствах имущественного характера муниципальных служащих в 2023 году нарушений не выявлено.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jc w:val="both"/>
              <w:rPr>
                <w:color w:val="000000"/>
              </w:rPr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2.5.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Проведение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jc w:val="both"/>
            </w:pPr>
            <w:r w:rsidRPr="00CD56E7">
              <w:rPr>
                <w:color w:val="000000"/>
              </w:rPr>
              <w:t xml:space="preserve"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</w:t>
            </w:r>
            <w:r w:rsidRPr="00CD56E7">
              <w:rPr>
                <w:color w:val="000000"/>
              </w:rPr>
              <w:lastRenderedPageBreak/>
              <w:t>выявлены)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jc w:val="both"/>
            </w:pPr>
            <w:r w:rsidRPr="00CD56E7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DC2938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DC2938" w:rsidRPr="00CD56E7" w:rsidRDefault="00DC2938" w:rsidP="00DC2938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2.6.</w:t>
            </w:r>
          </w:p>
        </w:tc>
        <w:tc>
          <w:tcPr>
            <w:tcW w:w="5330" w:type="dxa"/>
            <w:shd w:val="clear" w:color="auto" w:fill="auto"/>
          </w:tcPr>
          <w:p w:rsidR="00DC2938" w:rsidRPr="00CD56E7" w:rsidRDefault="00DC2938" w:rsidP="00DC2938">
            <w:pPr>
              <w:spacing w:line="240" w:lineRule="exact"/>
            </w:pPr>
            <w:r w:rsidRPr="00CD56E7">
              <w:t>Проведение проверок в установленном порядке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DC2938" w:rsidRPr="00976A42" w:rsidRDefault="00DC2938" w:rsidP="00DC2938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  <w:p w:rsidR="00DC2938" w:rsidRPr="00ED5029" w:rsidRDefault="00DC2938" w:rsidP="00DC2938">
            <w:pPr>
              <w:shd w:val="clear" w:color="auto" w:fill="FFFFFF" w:themeFill="background1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DC2938" w:rsidRPr="00CD56E7" w:rsidRDefault="00DC2938" w:rsidP="00DC2938">
            <w:pPr>
              <w:shd w:val="clear" w:color="auto" w:fill="FFFFFF" w:themeFill="background1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DC2938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DC2938" w:rsidRPr="00CD56E7" w:rsidRDefault="00DC2938" w:rsidP="00DC2938">
            <w:pPr>
              <w:widowControl w:val="0"/>
              <w:autoSpaceDE w:val="0"/>
              <w:autoSpaceDN w:val="0"/>
              <w:jc w:val="both"/>
            </w:pPr>
            <w:r w:rsidRPr="00CD56E7">
              <w:t>2.7.</w:t>
            </w:r>
          </w:p>
        </w:tc>
        <w:tc>
          <w:tcPr>
            <w:tcW w:w="5330" w:type="dxa"/>
            <w:shd w:val="clear" w:color="auto" w:fill="auto"/>
          </w:tcPr>
          <w:p w:rsidR="00DC2938" w:rsidRPr="00CD56E7" w:rsidRDefault="00DC2938" w:rsidP="00DC2938">
            <w:pPr>
              <w:spacing w:line="240" w:lineRule="exact"/>
            </w:pPr>
            <w:r w:rsidRPr="00CD56E7">
              <w:t xml:space="preserve">Проведение проверок в установленном порядке по случаям </w:t>
            </w:r>
            <w:r w:rsidRPr="00CD56E7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CD56E7">
              <w:t xml:space="preserve"> руководителями  муниципальных учреждений, предприятий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DC2938" w:rsidRPr="00562E35" w:rsidRDefault="00DC2938" w:rsidP="00DC2938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</w:tc>
        <w:tc>
          <w:tcPr>
            <w:tcW w:w="3996" w:type="dxa"/>
            <w:shd w:val="clear" w:color="auto" w:fill="auto"/>
          </w:tcPr>
          <w:p w:rsidR="00DC2938" w:rsidRPr="00CD56E7" w:rsidRDefault="00DC2938" w:rsidP="00DC2938">
            <w:pPr>
              <w:shd w:val="clear" w:color="auto" w:fill="FFFFFF" w:themeFill="background1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2.8.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Проведение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DC2938" w:rsidRPr="009C4F1C" w:rsidRDefault="00DC2938" w:rsidP="00DC2938">
            <w:pPr>
              <w:tabs>
                <w:tab w:val="left" w:pos="1843"/>
              </w:tabs>
              <w:spacing w:line="240" w:lineRule="atLeast"/>
              <w:jc w:val="both"/>
              <w:rPr>
                <w:color w:val="000000" w:themeColor="text1"/>
                <w:lang w:eastAsia="en-US"/>
              </w:rPr>
            </w:pPr>
            <w:r w:rsidRPr="009C4F1C">
              <w:rPr>
                <w:color w:val="000000" w:themeColor="text1"/>
                <w:lang w:eastAsia="en-US"/>
              </w:rPr>
              <w:t xml:space="preserve">При приеме на работу с гражданами, претендующими на замещение должностей муниципальной службы, а также с муниципальными служащими проводится разъяснительная работа по антикоррупционному законодательству, а именно ознакомление с НПА, регламентирующими вопросы противодействия коррупции: </w:t>
            </w:r>
          </w:p>
          <w:p w:rsidR="00323C1A" w:rsidRPr="00CD56E7" w:rsidRDefault="00323C1A" w:rsidP="00323C1A">
            <w:pPr>
              <w:jc w:val="both"/>
            </w:pPr>
            <w:r w:rsidRPr="00CD56E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</w:t>
            </w:r>
            <w:r w:rsidR="00DC2938">
              <w:rPr>
                <w:color w:val="000000"/>
              </w:rPr>
              <w:t xml:space="preserve"> соответствующей формы справки за 2023 год</w:t>
            </w:r>
            <w:r w:rsidRPr="00CD56E7">
              <w:rPr>
                <w:color w:val="000000"/>
              </w:rPr>
              <w:t xml:space="preserve"> и 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2.9.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 xml:space="preserve">Проведение разъяснительной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CD56E7">
                <w:t>статьей 12</w:t>
              </w:r>
            </w:hyperlink>
            <w:r w:rsidRPr="00CD56E7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D56E7">
                <w:t>2008 года</w:t>
              </w:r>
            </w:smartTag>
            <w:r w:rsidRPr="00CD56E7">
              <w:t xml:space="preserve"> № 273-ФЗ </w:t>
            </w:r>
            <w:r w:rsidRPr="00CD56E7">
              <w:br/>
              <w:t>"О противодействии коррупции"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CD56E7">
              <w:rPr>
                <w:color w:val="000000"/>
              </w:rPr>
              <w:t xml:space="preserve"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«О противодействии коррупции» в 3 квартале получено 6 уведомлений работодателей о приеме на работу бывших муниципальных служащих, которые в силу занимаемой должности обязаны были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Pr="00CD56E7">
              <w:rPr>
                <w:color w:val="000000"/>
              </w:rPr>
              <w:lastRenderedPageBreak/>
              <w:t>несовершеннолетних детей, а также на которых после увольнения возлагаются ограничения, предусмотренные ст.12 Федерального закона от 25.12.2008 № 273-ФЗ «О противодействии коррупции»</w:t>
            </w:r>
          </w:p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323C1A" w:rsidRPr="00CD56E7" w:rsidRDefault="00323C1A" w:rsidP="00323C1A"/>
          <w:p w:rsidR="00323C1A" w:rsidRPr="00CD56E7" w:rsidRDefault="00323C1A" w:rsidP="00323C1A"/>
          <w:p w:rsidR="00323C1A" w:rsidRPr="00CD56E7" w:rsidRDefault="00323C1A" w:rsidP="00323C1A"/>
          <w:p w:rsidR="00323C1A" w:rsidRPr="00CD56E7" w:rsidRDefault="00323C1A" w:rsidP="00323C1A"/>
          <w:p w:rsidR="00323C1A" w:rsidRPr="00CD56E7" w:rsidRDefault="00323C1A" w:rsidP="00323C1A">
            <w:pPr>
              <w:tabs>
                <w:tab w:val="left" w:pos="1050"/>
              </w:tabs>
            </w:pPr>
            <w:r w:rsidRPr="00CD56E7">
              <w:tab/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2.10.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630E88" w:rsidP="00630E88">
            <w:pPr>
              <w:spacing w:before="120" w:line="240" w:lineRule="exact"/>
              <w:jc w:val="both"/>
            </w:pPr>
            <w:r>
              <w:rPr>
                <w:color w:val="333333"/>
                <w:shd w:val="clear" w:color="auto" w:fill="FFFFFF"/>
              </w:rPr>
              <w:t>-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spacing w:before="120" w:line="240" w:lineRule="exact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2.11.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Pr="00CD56E7" w:rsidRDefault="00323C1A" w:rsidP="00323C1A">
            <w:pPr>
              <w:pStyle w:val="a3"/>
              <w:jc w:val="both"/>
            </w:pPr>
            <w:r w:rsidRPr="00CD56E7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состоянии. Утвержден перечень в новой редакции - Решением Думы Со</w:t>
            </w:r>
            <w:r w:rsidR="00630E88">
              <w:t xml:space="preserve">лецкого муниципального округа </w:t>
            </w:r>
            <w:r w:rsidRPr="00CD56E7">
              <w:t xml:space="preserve"> </w:t>
            </w: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CD56E7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CD56E7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D56E7">
              <w:rPr>
                <w:b/>
              </w:rPr>
              <w:t xml:space="preserve">3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CD56E7">
              <w:rPr>
                <w:b/>
              </w:rPr>
              <w:t>коррупциогенных</w:t>
            </w:r>
            <w:proofErr w:type="spellEnd"/>
            <w:r w:rsidRPr="00CD56E7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C8319C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</w:p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</w:p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t>3.1.</w:t>
            </w:r>
          </w:p>
        </w:tc>
        <w:tc>
          <w:tcPr>
            <w:tcW w:w="5330" w:type="dxa"/>
            <w:tcBorders>
              <w:bottom w:val="nil"/>
            </w:tcBorders>
            <w:shd w:val="clear" w:color="auto" w:fill="auto"/>
          </w:tcPr>
          <w:p w:rsidR="00C8319C" w:rsidRPr="00CD56E7" w:rsidRDefault="00C8319C" w:rsidP="00C8319C">
            <w:pPr>
              <w:spacing w:line="240" w:lineRule="exact"/>
            </w:pPr>
            <w:r w:rsidRPr="00CD56E7">
              <w:t>Проведение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4844" w:type="dxa"/>
            <w:gridSpan w:val="2"/>
            <w:tcBorders>
              <w:bottom w:val="nil"/>
            </w:tcBorders>
            <w:shd w:val="clear" w:color="auto" w:fill="auto"/>
          </w:tcPr>
          <w:p w:rsidR="00C8319C" w:rsidRPr="00DE3266" w:rsidRDefault="00C8319C" w:rsidP="00C8319C">
            <w:pPr>
              <w:pStyle w:val="a3"/>
              <w:jc w:val="both"/>
            </w:pPr>
            <w:r>
              <w:t xml:space="preserve">Административно – правовым управлением </w:t>
            </w:r>
            <w:r w:rsidRPr="00860913">
              <w:t>Администрации Солецкого муниципального округ</w:t>
            </w:r>
            <w:r>
              <w:t xml:space="preserve">а </w:t>
            </w:r>
            <w:r w:rsidRPr="00860913">
              <w:t xml:space="preserve">при разработке всех проектов нормативных </w:t>
            </w:r>
            <w:proofErr w:type="gramStart"/>
            <w:r w:rsidRPr="00860913">
              <w:t>правовых  актов</w:t>
            </w:r>
            <w:proofErr w:type="gramEnd"/>
            <w:r w:rsidRPr="00860913">
              <w:t xml:space="preserve"> органов местного самоуправления</w:t>
            </w:r>
            <w:r>
              <w:t xml:space="preserve"> </w:t>
            </w:r>
            <w:r w:rsidRPr="00860913">
              <w:t>проводится антикоррупционная экспертиза.</w:t>
            </w:r>
          </w:p>
          <w:p w:rsidR="00C8319C" w:rsidRPr="00860913" w:rsidRDefault="00C8319C" w:rsidP="00C8319C">
            <w:pPr>
              <w:pStyle w:val="a3"/>
              <w:jc w:val="both"/>
            </w:pPr>
            <w:r w:rsidRPr="00860913">
              <w:t>За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квартал 2024 г. </w:t>
            </w:r>
            <w:r w:rsidRPr="00860913">
              <w:t xml:space="preserve">Административно – правовым управлением подготовлено </w:t>
            </w:r>
            <w:r>
              <w:t>92</w:t>
            </w:r>
            <w:r w:rsidRPr="00860913">
              <w:t xml:space="preserve"> заключения на проекты нормативных </w:t>
            </w:r>
            <w:proofErr w:type="gramStart"/>
            <w:r w:rsidRPr="00860913">
              <w:t>правовых  актов</w:t>
            </w:r>
            <w:proofErr w:type="gramEnd"/>
            <w:r w:rsidRPr="00860913">
              <w:t>, в том числе:</w:t>
            </w:r>
          </w:p>
          <w:p w:rsidR="00C8319C" w:rsidRPr="00860913" w:rsidRDefault="00C8319C" w:rsidP="00C8319C">
            <w:pPr>
              <w:pStyle w:val="a3"/>
              <w:jc w:val="both"/>
            </w:pPr>
            <w:r>
              <w:t xml:space="preserve">0 – </w:t>
            </w:r>
            <w:r w:rsidRPr="00860913">
              <w:t xml:space="preserve">на решения Думы </w:t>
            </w:r>
            <w:r>
              <w:t>Солецкого</w:t>
            </w:r>
            <w:r w:rsidRPr="00860913">
              <w:t xml:space="preserve"> муниципального </w:t>
            </w:r>
            <w:r>
              <w:t>округа</w:t>
            </w:r>
            <w:r w:rsidRPr="00860913">
              <w:t>;</w:t>
            </w:r>
          </w:p>
          <w:p w:rsidR="00C8319C" w:rsidRPr="00860913" w:rsidRDefault="00C8319C" w:rsidP="00C8319C">
            <w:pPr>
              <w:pStyle w:val="a3"/>
              <w:jc w:val="both"/>
            </w:pPr>
            <w:r>
              <w:t>83</w:t>
            </w:r>
            <w:r w:rsidRPr="00860913">
              <w:t>– на по</w:t>
            </w:r>
            <w:r>
              <w:t>становления Администрации Солецкого муниципального округа</w:t>
            </w:r>
            <w:r w:rsidRPr="00860913">
              <w:t>.</w:t>
            </w:r>
          </w:p>
          <w:p w:rsidR="00C8319C" w:rsidRDefault="00C8319C" w:rsidP="00C8319C">
            <w:pPr>
              <w:pStyle w:val="a3"/>
              <w:jc w:val="both"/>
              <w:rPr>
                <w:szCs w:val="28"/>
              </w:rPr>
            </w:pPr>
            <w:r w:rsidRPr="00860913">
              <w:t xml:space="preserve">Антикоррупционная экспертиза проектов нормативных правовых актов (далее - НПА) </w:t>
            </w:r>
            <w:r w:rsidRPr="00860913">
              <w:lastRenderedPageBreak/>
              <w:t>проводится</w:t>
            </w:r>
            <w:r>
              <w:t xml:space="preserve"> </w:t>
            </w:r>
            <w:r w:rsidRPr="00860913">
              <w:t>Административно – правовым управлением</w:t>
            </w:r>
            <w:r>
              <w:t xml:space="preserve"> </w:t>
            </w:r>
            <w:r w:rsidRPr="00860913">
              <w:t xml:space="preserve">в соответствии с постановлениями </w:t>
            </w:r>
            <w:r w:rsidRPr="00A11BCB">
              <w:rPr>
                <w:szCs w:val="28"/>
              </w:rPr>
              <w:t>Администрации Солецкого муниципального округа</w:t>
            </w:r>
            <w:r>
              <w:rPr>
                <w:szCs w:val="28"/>
              </w:rPr>
              <w:t xml:space="preserve"> </w:t>
            </w:r>
            <w:r>
              <w:t>от 07.12.2021 №1819 «</w:t>
            </w:r>
            <w:r w:rsidRPr="00A11BCB">
              <w:rPr>
                <w:szCs w:val="28"/>
              </w:rPr>
              <w:t xml:space="preserve">Об утверждении Порядка проведения </w:t>
            </w:r>
            <w:proofErr w:type="gramStart"/>
            <w:r w:rsidRPr="00A11BCB">
              <w:rPr>
                <w:szCs w:val="28"/>
              </w:rPr>
              <w:t>независимой  антикоррупционной</w:t>
            </w:r>
            <w:proofErr w:type="gramEnd"/>
            <w:r w:rsidRPr="00A11BCB">
              <w:rPr>
                <w:szCs w:val="28"/>
              </w:rPr>
              <w:t xml:space="preserve"> экспертизы нормативных правовых актов (проектов нормативных правовых актов) Администрации Солецкого муниципального округа</w:t>
            </w:r>
            <w:r>
              <w:rPr>
                <w:szCs w:val="28"/>
              </w:rPr>
              <w:t>» (в ред. от 28.12.2023 №2439).</w:t>
            </w:r>
          </w:p>
          <w:p w:rsidR="00C8319C" w:rsidRPr="00A11BCB" w:rsidRDefault="00C8319C" w:rsidP="00C8319C">
            <w:pPr>
              <w:pStyle w:val="a3"/>
              <w:jc w:val="both"/>
              <w:rPr>
                <w:b/>
              </w:rPr>
            </w:pPr>
          </w:p>
        </w:tc>
        <w:tc>
          <w:tcPr>
            <w:tcW w:w="3996" w:type="dxa"/>
            <w:tcBorders>
              <w:bottom w:val="nil"/>
            </w:tcBorders>
            <w:shd w:val="clear" w:color="auto" w:fill="auto"/>
          </w:tcPr>
          <w:p w:rsidR="00C8319C" w:rsidRPr="00CD56E7" w:rsidRDefault="00C8319C" w:rsidP="00C8319C">
            <w:pPr>
              <w:spacing w:before="120" w:line="240" w:lineRule="exact"/>
              <w:jc w:val="both"/>
            </w:pPr>
            <w:r w:rsidRPr="00CD56E7">
              <w:lastRenderedPageBreak/>
              <w:t>Административно-правовое управление Администрации муниципального округа</w:t>
            </w:r>
          </w:p>
        </w:tc>
      </w:tr>
      <w:tr w:rsidR="00C8319C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3.2.</w:t>
            </w:r>
          </w:p>
        </w:tc>
        <w:tc>
          <w:tcPr>
            <w:tcW w:w="5330" w:type="dxa"/>
            <w:shd w:val="clear" w:color="auto" w:fill="auto"/>
          </w:tcPr>
          <w:p w:rsidR="00C8319C" w:rsidRPr="00CD56E7" w:rsidRDefault="00C8319C" w:rsidP="00C8319C">
            <w:pPr>
              <w:spacing w:line="240" w:lineRule="exact"/>
            </w:pPr>
            <w:r w:rsidRPr="00CD56E7">
              <w:t>Обобщение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8319C" w:rsidRDefault="00C8319C" w:rsidP="00C8319C">
            <w:pPr>
              <w:pStyle w:val="a3"/>
              <w:jc w:val="both"/>
            </w:pPr>
            <w:r>
              <w:t xml:space="preserve">Административно – правовым управлением </w:t>
            </w:r>
            <w:r w:rsidRPr="005153E7">
              <w:t xml:space="preserve">Администрации </w:t>
            </w:r>
            <w:r>
              <w:t xml:space="preserve">Солецкого </w:t>
            </w:r>
            <w:r w:rsidRPr="005153E7">
              <w:t>муниципального округа ведется учет результатов антикоррупционной экспертизы проектов нормативных правовых актов</w:t>
            </w:r>
            <w:r>
              <w:t>.</w:t>
            </w:r>
          </w:p>
          <w:p w:rsidR="00C8319C" w:rsidRPr="00B96C1C" w:rsidRDefault="00C8319C" w:rsidP="00C8319C">
            <w:pPr>
              <w:pStyle w:val="a3"/>
              <w:jc w:val="both"/>
              <w:rPr>
                <w:szCs w:val="28"/>
              </w:rPr>
            </w:pPr>
            <w:r w:rsidRPr="001A729C">
              <w:t xml:space="preserve">За </w:t>
            </w:r>
            <w:r>
              <w:rPr>
                <w:lang w:val="en-US"/>
              </w:rPr>
              <w:t>I</w:t>
            </w:r>
            <w:r>
              <w:t xml:space="preserve"> квартал 2024 г. </w:t>
            </w:r>
            <w:r w:rsidRPr="00860913">
              <w:t>Административно – правовым управлением Администрации Солецкого муниципального округ</w:t>
            </w:r>
            <w:r>
              <w:t xml:space="preserve">а </w:t>
            </w:r>
            <w:r w:rsidRPr="001A729C">
              <w:t>по результатам антикоррупционной экспертизы выдано</w:t>
            </w:r>
            <w:r>
              <w:t xml:space="preserve"> 83 заключения (на 27.03.2024</w:t>
            </w:r>
            <w:r w:rsidRPr="008700D2">
              <w:t xml:space="preserve"> г.)</w:t>
            </w:r>
            <w:r w:rsidRPr="00871D60">
              <w:t xml:space="preserve">. </w:t>
            </w:r>
          </w:p>
          <w:p w:rsidR="00C8319C" w:rsidRPr="005153E7" w:rsidRDefault="00C8319C" w:rsidP="00C8319C">
            <w:pPr>
              <w:pStyle w:val="a3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C8319C" w:rsidRPr="00CD56E7" w:rsidRDefault="00C8319C" w:rsidP="00C8319C">
            <w:pPr>
              <w:spacing w:before="120" w:line="240" w:lineRule="exact"/>
              <w:jc w:val="both"/>
            </w:pPr>
            <w:r w:rsidRPr="00CD56E7">
              <w:t>Административно-правовое управление Администрации муниципального округа</w:t>
            </w:r>
          </w:p>
        </w:tc>
      </w:tr>
      <w:tr w:rsidR="00C8319C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t>3.3.</w:t>
            </w:r>
          </w:p>
        </w:tc>
        <w:tc>
          <w:tcPr>
            <w:tcW w:w="5330" w:type="dxa"/>
            <w:shd w:val="clear" w:color="auto" w:fill="auto"/>
          </w:tcPr>
          <w:p w:rsidR="00C8319C" w:rsidRPr="00CD56E7" w:rsidRDefault="00C8319C" w:rsidP="00C8319C">
            <w:pPr>
              <w:spacing w:line="240" w:lineRule="exact"/>
            </w:pPr>
            <w:r w:rsidRPr="00CD56E7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8319C" w:rsidRPr="001D4DEF" w:rsidRDefault="00C8319C" w:rsidP="00C8319C">
            <w:pPr>
              <w:pStyle w:val="a3"/>
              <w:jc w:val="both"/>
            </w:pPr>
            <w:r>
              <w:t>Проводится постоянно</w:t>
            </w:r>
          </w:p>
        </w:tc>
        <w:tc>
          <w:tcPr>
            <w:tcW w:w="3996" w:type="dxa"/>
            <w:shd w:val="clear" w:color="auto" w:fill="auto"/>
          </w:tcPr>
          <w:p w:rsidR="00C8319C" w:rsidRPr="00CD56E7" w:rsidRDefault="00C8319C" w:rsidP="00C8319C">
            <w:pPr>
              <w:spacing w:before="120" w:line="240" w:lineRule="exact"/>
              <w:jc w:val="both"/>
            </w:pPr>
            <w:r w:rsidRPr="00CD56E7">
              <w:t>Административно-правовое управление Администрации муниципального округа</w:t>
            </w:r>
          </w:p>
        </w:tc>
      </w:tr>
      <w:tr w:rsidR="00C8319C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rPr>
                <w:lang w:val="en-US"/>
              </w:rPr>
              <w:t>3.</w:t>
            </w:r>
            <w:r w:rsidRPr="00CD56E7">
              <w:t>4.</w:t>
            </w:r>
          </w:p>
        </w:tc>
        <w:tc>
          <w:tcPr>
            <w:tcW w:w="5330" w:type="dxa"/>
            <w:shd w:val="clear" w:color="auto" w:fill="auto"/>
          </w:tcPr>
          <w:p w:rsidR="00C8319C" w:rsidRPr="00CD56E7" w:rsidRDefault="00C8319C" w:rsidP="00C8319C">
            <w:pPr>
              <w:spacing w:line="240" w:lineRule="exact"/>
            </w:pPr>
            <w:r w:rsidRPr="00CD56E7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8319C" w:rsidRPr="005153E7" w:rsidRDefault="00C8319C" w:rsidP="00C8319C">
            <w:pPr>
              <w:pStyle w:val="a3"/>
              <w:jc w:val="both"/>
            </w:pPr>
            <w:r w:rsidRPr="005153E7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  <w:tc>
          <w:tcPr>
            <w:tcW w:w="3996" w:type="dxa"/>
            <w:shd w:val="clear" w:color="auto" w:fill="auto"/>
          </w:tcPr>
          <w:p w:rsidR="00C8319C" w:rsidRPr="00CD56E7" w:rsidRDefault="00C8319C" w:rsidP="00C8319C">
            <w:pPr>
              <w:spacing w:before="120" w:line="240" w:lineRule="exact"/>
              <w:jc w:val="both"/>
            </w:pPr>
            <w:r w:rsidRPr="00CD56E7">
              <w:t>Административно-правовое управление Администрации муниципального округа</w:t>
            </w:r>
          </w:p>
        </w:tc>
      </w:tr>
      <w:tr w:rsidR="00C8319C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t>3.5.</w:t>
            </w:r>
          </w:p>
        </w:tc>
        <w:tc>
          <w:tcPr>
            <w:tcW w:w="5330" w:type="dxa"/>
            <w:shd w:val="clear" w:color="auto" w:fill="auto"/>
          </w:tcPr>
          <w:p w:rsidR="00C8319C" w:rsidRPr="00CD56E7" w:rsidRDefault="00C8319C" w:rsidP="00C8319C">
            <w:pPr>
              <w:spacing w:line="240" w:lineRule="exact"/>
            </w:pPr>
            <w:r w:rsidRPr="00CD56E7">
              <w:t>Обобщение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8319C" w:rsidRPr="00A11BCB" w:rsidRDefault="00C8319C" w:rsidP="00C8319C">
            <w:pPr>
              <w:pStyle w:val="a3"/>
              <w:jc w:val="both"/>
              <w:rPr>
                <w:b/>
              </w:rPr>
            </w:pPr>
            <w:r>
              <w:t>-</w:t>
            </w:r>
          </w:p>
        </w:tc>
        <w:tc>
          <w:tcPr>
            <w:tcW w:w="3996" w:type="dxa"/>
            <w:shd w:val="clear" w:color="auto" w:fill="auto"/>
          </w:tcPr>
          <w:p w:rsidR="00C8319C" w:rsidRPr="00CD56E7" w:rsidRDefault="00C8319C" w:rsidP="00C8319C">
            <w:pPr>
              <w:widowControl w:val="0"/>
              <w:autoSpaceDE w:val="0"/>
              <w:autoSpaceDN w:val="0"/>
              <w:jc w:val="both"/>
            </w:pPr>
            <w:r w:rsidRPr="00CD56E7">
              <w:t>Административно-правовое управление Администрации муниципального округа</w:t>
            </w:r>
          </w:p>
        </w:tc>
      </w:tr>
      <w:tr w:rsidR="00323C1A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323C1A" w:rsidRPr="00CD56E7" w:rsidRDefault="00323C1A" w:rsidP="00323C1A">
            <w:pPr>
              <w:widowControl w:val="0"/>
              <w:autoSpaceDE w:val="0"/>
              <w:autoSpaceDN w:val="0"/>
              <w:jc w:val="both"/>
            </w:pPr>
            <w:r w:rsidRPr="00CD56E7">
              <w:t>3.6.</w:t>
            </w:r>
          </w:p>
        </w:tc>
        <w:tc>
          <w:tcPr>
            <w:tcW w:w="5330" w:type="dxa"/>
            <w:shd w:val="clear" w:color="auto" w:fill="auto"/>
          </w:tcPr>
          <w:p w:rsidR="00323C1A" w:rsidRPr="00CD56E7" w:rsidRDefault="00323C1A" w:rsidP="00323C1A">
            <w:pPr>
              <w:spacing w:line="240" w:lineRule="exact"/>
            </w:pPr>
            <w:r w:rsidRPr="00CD56E7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323C1A" w:rsidRDefault="00323C1A" w:rsidP="00323C1A">
            <w:pPr>
              <w:jc w:val="both"/>
            </w:pPr>
            <w:r w:rsidRPr="00CD56E7">
              <w:t xml:space="preserve">Комитет по экономике, туризму, инвестициям и сельскому хозяйству Администрации муниципального округа ежеквартально готовит информацию о достижении показателей и выполнении мероприятий целевых моделей </w:t>
            </w:r>
            <w:proofErr w:type="gramStart"/>
            <w:r w:rsidRPr="00CD56E7">
              <w:lastRenderedPageBreak/>
              <w:t>упрощения  процедур</w:t>
            </w:r>
            <w:proofErr w:type="gramEnd"/>
            <w:r w:rsidRPr="00CD56E7">
              <w:t xml:space="preserve"> ведения бизнеса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власти. При обращении субъектов малого и среднего предпринимательства разъясняет ситуации по вопросам устранения административных барьеров. В</w:t>
            </w:r>
            <w:r w:rsidR="00CD56E7">
              <w:t xml:space="preserve"> </w:t>
            </w:r>
            <w:proofErr w:type="gramStart"/>
            <w:r w:rsidR="00CD56E7">
              <w:t>1</w:t>
            </w:r>
            <w:r w:rsidRPr="00CD56E7">
              <w:t xml:space="preserve">  квартале</w:t>
            </w:r>
            <w:proofErr w:type="gramEnd"/>
            <w:r w:rsidRPr="00CD56E7">
              <w:t xml:space="preserve"> обращений СМП не было.</w:t>
            </w:r>
          </w:p>
          <w:p w:rsidR="0053714F" w:rsidRDefault="0053714F" w:rsidP="00323C1A">
            <w:pPr>
              <w:jc w:val="both"/>
            </w:pPr>
            <w:r>
              <w:t>Проведение</w:t>
            </w:r>
            <w:r w:rsidRPr="00FF78D2">
              <w:t xml:space="preserve"> оценки регулирующего воздействия проектов муниципальных нормативных правовых актов</w:t>
            </w:r>
            <w:r>
              <w:t xml:space="preserve"> муниципального округа.</w:t>
            </w:r>
          </w:p>
          <w:p w:rsidR="0053714F" w:rsidRPr="0053714F" w:rsidRDefault="0053714F" w:rsidP="0053714F">
            <w:pPr>
              <w:pStyle w:val="aa"/>
              <w:widowControl/>
              <w:jc w:val="both"/>
              <w:rPr>
                <w:rFonts w:ascii="Times New Roman" w:hAnsi="Times New Roman"/>
              </w:rPr>
            </w:pPr>
            <w:r w:rsidRPr="0053714F">
              <w:rPr>
                <w:rFonts w:ascii="Times New Roman" w:hAnsi="Times New Roman"/>
              </w:rPr>
              <w:t>Вся информация о поддержке также размещалась на официальном сайте Администрации округа и на странице «</w:t>
            </w:r>
            <w:proofErr w:type="spellStart"/>
            <w:r w:rsidRPr="0053714F">
              <w:rPr>
                <w:rFonts w:ascii="Times New Roman" w:hAnsi="Times New Roman"/>
              </w:rPr>
              <w:t>ВКонтакте</w:t>
            </w:r>
            <w:proofErr w:type="spellEnd"/>
            <w:r w:rsidRPr="0053714F">
              <w:rPr>
                <w:rFonts w:ascii="Times New Roman" w:hAnsi="Times New Roman"/>
              </w:rPr>
              <w:t xml:space="preserve">». </w:t>
            </w:r>
          </w:p>
          <w:p w:rsidR="0053714F" w:rsidRPr="00CD56E7" w:rsidRDefault="0053714F" w:rsidP="00323C1A">
            <w:pPr>
              <w:jc w:val="both"/>
              <w:rPr>
                <w:highlight w:val="yellow"/>
              </w:rPr>
            </w:pPr>
          </w:p>
        </w:tc>
        <w:tc>
          <w:tcPr>
            <w:tcW w:w="3996" w:type="dxa"/>
            <w:shd w:val="clear" w:color="auto" w:fill="auto"/>
          </w:tcPr>
          <w:p w:rsidR="00323C1A" w:rsidRPr="00CD56E7" w:rsidRDefault="00323C1A" w:rsidP="00323C1A">
            <w:pPr>
              <w:jc w:val="both"/>
            </w:pPr>
            <w:r w:rsidRPr="00CD56E7">
              <w:lastRenderedPageBreak/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CD56E7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CD56E7" w:rsidRDefault="00817D6E" w:rsidP="00E06FF7">
            <w:pPr>
              <w:jc w:val="center"/>
            </w:pPr>
            <w:r w:rsidRPr="00CD56E7">
              <w:rPr>
                <w:b/>
              </w:rPr>
              <w:lastRenderedPageBreak/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обучения по вопросам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AC4790" w:rsidP="00CD56E7">
            <w:pPr>
              <w:widowControl w:val="0"/>
              <w:autoSpaceDE w:val="0"/>
              <w:autoSpaceDN w:val="0"/>
              <w:jc w:val="both"/>
            </w:pPr>
            <w:r>
              <w:t>В 1</w:t>
            </w:r>
            <w:r w:rsidR="00CD56E7" w:rsidRPr="00CD56E7">
              <w:t xml:space="preserve"> квартале 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4.2.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AC4790" w:rsidP="00CD56E7">
            <w:pPr>
              <w:spacing w:before="120" w:line="240" w:lineRule="exact"/>
              <w:jc w:val="both"/>
            </w:pPr>
            <w:r>
              <w:t>В 1</w:t>
            </w:r>
            <w:r w:rsidR="00CD56E7" w:rsidRPr="00CD56E7">
              <w:t xml:space="preserve"> квартале курсы повышения квалификации не проходили муниципальные служащие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spacing w:before="120" w:line="240" w:lineRule="exact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4.3.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учебно-методический семинар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не проводился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CD56E7">
              <w:t>Административно-правовое управление Администрации муниципального округа</w:t>
            </w: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4.4.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AC4790" w:rsidP="00CD56E7">
            <w:pPr>
              <w:spacing w:before="120" w:line="240" w:lineRule="exact"/>
              <w:jc w:val="both"/>
            </w:pPr>
            <w:r>
              <w:t>В 1</w:t>
            </w:r>
            <w:r w:rsidR="00CD56E7" w:rsidRPr="00CD56E7">
              <w:t xml:space="preserve"> квартале состоялось 5 заседаний комиссии по конфликту интересов. 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spacing w:after="200" w:line="276" w:lineRule="auto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CD56E7" w:rsidRPr="00CD56E7" w:rsidRDefault="00CD56E7" w:rsidP="00CD56E7">
            <w:pPr>
              <w:spacing w:after="200" w:line="276" w:lineRule="auto"/>
            </w:pPr>
          </w:p>
          <w:p w:rsidR="00CD56E7" w:rsidRPr="00CD56E7" w:rsidRDefault="00CD56E7" w:rsidP="00CD56E7">
            <w:pPr>
              <w:spacing w:before="120" w:line="240" w:lineRule="exact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4.5.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Внедрение использования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4.6.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CD56E7">
                <w:t>законом</w:t>
              </w:r>
            </w:hyperlink>
            <w:r w:rsidRPr="00CD56E7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D56E7">
                <w:t>2009 года</w:t>
              </w:r>
            </w:smartTag>
            <w:r w:rsidRPr="00CD56E7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 xml:space="preserve">Комитетами, управлениями, отделами размещается информации о деятельности Администрации муниципального округа на официальном сайте Администрации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Интернет, предусмотренной Федеральным </w:t>
            </w:r>
            <w:hyperlink r:id="rId8" w:history="1">
              <w:r w:rsidRPr="00CD56E7">
                <w:rPr>
                  <w:rStyle w:val="a5"/>
                </w:rPr>
                <w:t>законом</w:t>
              </w:r>
            </w:hyperlink>
            <w:r w:rsidRPr="00CD56E7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CD56E7">
              <w:t>Комитеты, управления, отделы Администрации муниципального округа</w:t>
            </w: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4.7.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CD56E7">
              <w:t>Комитеты, управления, отделы Администрации муниципального округа</w:t>
            </w: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4.8.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Выявление поступивших в Администрацию муниципального округа, в том числе через информационно-телекоммуникационную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В отчетном году 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4.9.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Проведение служебных проверок по жалобам и обращениям физических и юридических лиц на действия коррупционного характера со стороны муниципальных </w:t>
            </w:r>
            <w:r w:rsidRPr="00CD56E7">
              <w:lastRenderedPageBreak/>
              <w:t>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AC4790" w:rsidP="00AC4790">
            <w:pPr>
              <w:pStyle w:val="a3"/>
            </w:pPr>
            <w:r>
              <w:lastRenderedPageBreak/>
              <w:t>Служебных проверок не проводилось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CD56E7">
              <w:t>Комитеты, управления, отделы Администрации муниципального округа</w:t>
            </w: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4.10.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AC4790" w:rsidP="00AC4790">
            <w:pPr>
              <w:jc w:val="both"/>
            </w:pPr>
            <w:r>
              <w:rPr>
                <w:lang w:eastAsia="en-US"/>
              </w:rPr>
              <w:t xml:space="preserve">Ежемесячно проводится мониторинг оказания государственных и муниципальных услуг на территории округа, в том числе услуг, представляемых в электронном виде. Данные мониторинга заносятся в сводный отчет в виде таблицы.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CD56E7">
              <w:t>Комитеты, управления, отделы Администрации муниципального округа</w:t>
            </w: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4.11.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организационных</w:t>
            </w:r>
          </w:p>
          <w:p w:rsidR="00CD56E7" w:rsidRPr="00CD56E7" w:rsidRDefault="00CD56E7" w:rsidP="00CD56E7">
            <w:pPr>
              <w:spacing w:line="240" w:lineRule="exact"/>
            </w:pPr>
            <w:r w:rsidRPr="00CD56E7">
              <w:t>и практических мероприятий в</w:t>
            </w:r>
          </w:p>
          <w:p w:rsidR="00CD56E7" w:rsidRPr="00CD56E7" w:rsidRDefault="00CD56E7" w:rsidP="00CD56E7">
            <w:pPr>
              <w:spacing w:line="240" w:lineRule="exact"/>
            </w:pPr>
            <w:r w:rsidRPr="00CD56E7">
              <w:t>целях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Управление образования и спорта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4.12.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Привлечение представителей общественности, членов общественного совета при Администрации муниципального округа для осуществления общественного контроля за деятельностью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3C330E" w:rsidP="003C330E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CA2CC0">
              <w:rPr>
                <w:color w:val="000000" w:themeColor="text1"/>
                <w:lang w:eastAsia="en-US"/>
              </w:rPr>
              <w:t xml:space="preserve">При Администрации </w:t>
            </w:r>
            <w:r>
              <w:rPr>
                <w:color w:val="000000" w:themeColor="text1"/>
                <w:lang w:eastAsia="en-US"/>
              </w:rPr>
              <w:t>округа</w:t>
            </w:r>
            <w:r w:rsidRPr="00CA2CC0">
              <w:rPr>
                <w:color w:val="000000" w:themeColor="text1"/>
                <w:lang w:eastAsia="en-US"/>
              </w:rPr>
              <w:t xml:space="preserve"> создан и действует Общественный Совет, на котором обсуждаются все программы, принимаемые Администрацией </w:t>
            </w:r>
            <w:r>
              <w:rPr>
                <w:color w:val="000000" w:themeColor="text1"/>
                <w:lang w:eastAsia="en-US"/>
              </w:rPr>
              <w:t>округа</w:t>
            </w:r>
            <w:r w:rsidRPr="00CA2CC0">
              <w:rPr>
                <w:color w:val="000000" w:themeColor="text1"/>
                <w:lang w:eastAsia="en-US"/>
              </w:rPr>
              <w:t xml:space="preserve">, заслушиваются отчеты руководителей структурных подразделений Администрации </w:t>
            </w:r>
            <w:r>
              <w:rPr>
                <w:color w:val="000000" w:themeColor="text1"/>
                <w:lang w:eastAsia="en-US"/>
              </w:rPr>
              <w:t>округа</w:t>
            </w:r>
            <w:r w:rsidRPr="00CA2CC0">
              <w:rPr>
                <w:color w:val="000000" w:themeColor="text1"/>
                <w:lang w:eastAsia="en-US"/>
              </w:rPr>
              <w:t xml:space="preserve"> по различным направлениям деятельности. </w:t>
            </w:r>
            <w:r w:rsidR="00CD56E7" w:rsidRPr="00CD56E7">
              <w:rPr>
                <w:color w:val="000000"/>
              </w:rPr>
              <w:t>Заседание общественного Совета при Администрации Соле</w:t>
            </w:r>
            <w:r>
              <w:rPr>
                <w:color w:val="000000"/>
              </w:rPr>
              <w:t>цкого муниципального округа за 1</w:t>
            </w:r>
            <w:r w:rsidR="00CD56E7" w:rsidRPr="00CD56E7">
              <w:rPr>
                <w:color w:val="000000"/>
              </w:rPr>
              <w:t xml:space="preserve"> квартал </w:t>
            </w:r>
            <w:r>
              <w:rPr>
                <w:color w:val="000000"/>
              </w:rPr>
              <w:t>не проводилось.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4.13.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Проведение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3C330E" w:rsidP="00CD56E7">
            <w:pPr>
              <w:widowControl w:val="0"/>
              <w:autoSpaceDE w:val="0"/>
              <w:autoSpaceDN w:val="0"/>
              <w:jc w:val="both"/>
            </w:pPr>
            <w:r>
              <w:t>В 1 квартале, 25.03.2024</w:t>
            </w:r>
            <w:r w:rsidR="00CD56E7" w:rsidRPr="00CD56E7">
              <w:t xml:space="preserve"> году проведена "горячая линия" по вопросам противодействия коррупции в Администрации муниципального округа.</w:t>
            </w:r>
            <w:r w:rsidR="004D2CB4">
              <w:t xml:space="preserve"> Обращений не поступало.</w:t>
            </w:r>
            <w:r w:rsidR="00CD56E7" w:rsidRPr="00CD56E7">
              <w:t xml:space="preserve">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4.14.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со-стоянии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Подраздел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4.15.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Проведение анализа случаев возникновения конфликта </w:t>
            </w:r>
            <w:r w:rsidRPr="00CD56E7">
              <w:lastRenderedPageBreak/>
              <w:t>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 xml:space="preserve">Оснований для проведение анализа случаев </w:t>
            </w:r>
            <w:r w:rsidRPr="00CD56E7">
              <w:lastRenderedPageBreak/>
              <w:t>возникновения конфликта интересов, одной из сторон которого являются муниципальные служащие Админист</w:t>
            </w:r>
            <w:r w:rsidR="004D2CB4">
              <w:t>рации муниципального округа, в 1</w:t>
            </w:r>
            <w:r w:rsidRPr="00CD56E7">
              <w:t xml:space="preserve"> квартале не было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 xml:space="preserve">Отдел по организационным вопросам и </w:t>
            </w:r>
            <w:r w:rsidRPr="00CD56E7">
              <w:lastRenderedPageBreak/>
              <w:t>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4.16.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44170" w:rsidRDefault="00C44170" w:rsidP="00C44170">
            <w:pPr>
              <w:pStyle w:val="a3"/>
              <w:jc w:val="both"/>
            </w:pPr>
            <w:r>
              <w:t>28 февраля 2024 года</w:t>
            </w:r>
            <w:r w:rsidRPr="00562E35">
              <w:t xml:space="preserve"> проведен обучающий семи</w:t>
            </w:r>
            <w:r>
              <w:t xml:space="preserve">нар с муниципальными служащими </w:t>
            </w:r>
            <w:r w:rsidRPr="00CD56E7">
              <w:t>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spacing w:after="200" w:line="276" w:lineRule="auto"/>
              <w:rPr>
                <w:b/>
                <w:color w:val="000000"/>
              </w:rPr>
            </w:pPr>
          </w:p>
          <w:p w:rsidR="00CD56E7" w:rsidRPr="00CD56E7" w:rsidRDefault="00CD56E7" w:rsidP="00CD56E7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CD56E7">
              <w:rPr>
                <w:color w:val="000000"/>
              </w:rPr>
              <w:t>4.17.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обучающих мероприятий по изучению положений законодательства о противодействии коррупции, по соблюдению запретов, ограничений и обязанностей,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jc w:val="both"/>
            </w:pPr>
            <w:r w:rsidRPr="00CD56E7">
              <w:t xml:space="preserve">Проводится ознакомление муниципальных служащих Администрации Солецкого муниципального округа.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spacing w:after="200" w:line="276" w:lineRule="auto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CD56E7" w:rsidRPr="00CD56E7" w:rsidRDefault="00CD56E7" w:rsidP="00CD56E7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rPr>
                <w:color w:val="000000"/>
              </w:rPr>
            </w:pPr>
            <w:r w:rsidRPr="00CD56E7">
              <w:rPr>
                <w:color w:val="000000"/>
              </w:rPr>
              <w:t>4.18.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rPr>
                <w:color w:val="333333"/>
                <w:shd w:val="clear" w:color="auto" w:fill="FFFFFF"/>
              </w:rPr>
              <w:t>Обеспечение участия муниципальных служащих, работников Администрации муниципального округа, в должностные обязанности которых входит работа по противодействию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44170" w:rsidP="00CD56E7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>
              <w:t>В 1</w:t>
            </w:r>
            <w:r w:rsidR="00CD56E7" w:rsidRPr="00CD56E7">
              <w:t xml:space="preserve"> квартале курсы повышения квалификации не проходили муниципальные служащие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rPr>
                <w:color w:val="000000"/>
              </w:rPr>
            </w:pPr>
            <w:r w:rsidRPr="00CD56E7">
              <w:rPr>
                <w:color w:val="000000"/>
              </w:rPr>
              <w:t>4.19.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rPr>
                <w:color w:val="333333"/>
                <w:shd w:val="clear" w:color="auto" w:fill="FFFFFF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E054A5" w:rsidP="00E054A5">
            <w:pPr>
              <w:pStyle w:val="a3"/>
              <w:spacing w:line="240" w:lineRule="atLeast"/>
              <w:jc w:val="both"/>
            </w:pPr>
            <w:r>
              <w:rPr>
                <w:color w:val="000000" w:themeColor="text1"/>
              </w:rPr>
              <w:t>В 1 квартале</w:t>
            </w:r>
            <w:r w:rsidR="00C44170" w:rsidRPr="00CA2CC0">
              <w:rPr>
                <w:color w:val="000000" w:themeColor="text1"/>
              </w:rPr>
              <w:t xml:space="preserve"> обучение муниципальных служащих, впервые поступивших на муниципальную службу для замещения должностей, при замещении которых они обязаны предоставлять сведения о своих доходах, расходах, об имуществе и обязательствах имущественного характера, по образовательным программам в сфере противоде</w:t>
            </w:r>
            <w:r>
              <w:rPr>
                <w:color w:val="000000" w:themeColor="text1"/>
              </w:rPr>
              <w:t>йствия коррупции не проводилось.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  <w:rPr>
                <w:color w:val="000000"/>
              </w:rPr>
            </w:pPr>
            <w:r w:rsidRPr="00CD56E7">
              <w:rPr>
                <w:color w:val="000000"/>
              </w:rPr>
              <w:t>4.20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  <w:rPr>
                <w:color w:val="333333"/>
                <w:shd w:val="clear" w:color="auto" w:fill="FFFFFF"/>
              </w:rPr>
            </w:pPr>
            <w:r w:rsidRPr="00CD56E7">
              <w:rPr>
                <w:color w:val="333333"/>
                <w:shd w:val="clear" w:color="auto" w:fill="FFFFFF"/>
              </w:rPr>
              <w:t xml:space="preserve">Организация участия муниципальных служащих, работников Администрации Солецкого муниципального округа,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CD56E7">
              <w:rPr>
                <w:color w:val="333333"/>
                <w:shd w:val="clear" w:color="auto" w:fill="FFFFFF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</w:pPr>
            <w:r w:rsidRPr="00CD56E7">
              <w:rPr>
                <w:rFonts w:eastAsia="Calibri"/>
                <w:lang w:eastAsia="en-US"/>
              </w:rPr>
              <w:lastRenderedPageBreak/>
              <w:t xml:space="preserve">-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tabs>
                <w:tab w:val="left" w:pos="3060"/>
              </w:tabs>
              <w:suppressAutoHyphens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CD56E7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CD56E7" w:rsidRDefault="00CD56E7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D56E7">
              <w:rPr>
                <w:b/>
              </w:rPr>
              <w:lastRenderedPageBreak/>
              <w:t xml:space="preserve">5. </w:t>
            </w:r>
            <w:r w:rsidRPr="00CD56E7">
              <w:rPr>
                <w:b/>
                <w:color w:val="000000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5.1.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rPr>
                <w:color w:val="000000"/>
              </w:rPr>
              <w:t>Обеспечение контроля за выполнением заключенных контрактов в сфере закупок товаров, работ, услуг для обеспечения муниципальных нужд в части соответствия поставленного товара, выполненной работы (ее результата) или оказанной услуги условиям контракта в Администрации Солецкого муниципального округа и подведомственным ей муниципальным учреждениям</w:t>
            </w:r>
          </w:p>
        </w:tc>
        <w:tc>
          <w:tcPr>
            <w:tcW w:w="4826" w:type="dxa"/>
            <w:shd w:val="clear" w:color="auto" w:fill="auto"/>
          </w:tcPr>
          <w:p w:rsidR="00CD56E7" w:rsidRPr="00CD56E7" w:rsidRDefault="00CD56E7" w:rsidP="00CD56E7">
            <w:pPr>
              <w:pStyle w:val="a4"/>
              <w:spacing w:after="0" w:afterAutospacing="0"/>
              <w:rPr>
                <w:color w:val="000000"/>
                <w:sz w:val="20"/>
                <w:szCs w:val="20"/>
              </w:rPr>
            </w:pPr>
            <w:r w:rsidRPr="00CD56E7">
              <w:rPr>
                <w:color w:val="000000"/>
                <w:sz w:val="20"/>
                <w:szCs w:val="20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D56E7" w:rsidRPr="00CD56E7" w:rsidRDefault="00CD56E7" w:rsidP="00CD56E7">
            <w:pPr>
              <w:pStyle w:val="a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shd w:val="clear" w:color="auto" w:fill="auto"/>
          </w:tcPr>
          <w:p w:rsidR="00CD56E7" w:rsidRPr="00CD56E7" w:rsidRDefault="00CD56E7" w:rsidP="00CD56E7">
            <w:pPr>
              <w:jc w:val="both"/>
            </w:pPr>
            <w:r w:rsidRPr="00CD56E7">
              <w:t>Отдел закупок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5.2.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4826" w:type="dxa"/>
            <w:shd w:val="clear" w:color="auto" w:fill="auto"/>
          </w:tcPr>
          <w:p w:rsidR="00CD56E7" w:rsidRPr="00CD56E7" w:rsidRDefault="00CD56E7" w:rsidP="00CD56E7">
            <w:pPr>
              <w:pStyle w:val="a4"/>
              <w:spacing w:after="0" w:afterAutospacing="0"/>
              <w:rPr>
                <w:color w:val="000000"/>
                <w:sz w:val="20"/>
                <w:szCs w:val="20"/>
              </w:rPr>
            </w:pPr>
            <w:r w:rsidRPr="00CD56E7">
              <w:rPr>
                <w:color w:val="000000"/>
                <w:sz w:val="20"/>
                <w:szCs w:val="20"/>
              </w:rPr>
              <w:t xml:space="preserve">В целях исключения конфликта интересов и скрытой </w:t>
            </w:r>
            <w:proofErr w:type="spellStart"/>
            <w:r w:rsidRPr="00CD56E7">
              <w:rPr>
                <w:color w:val="000000"/>
                <w:sz w:val="20"/>
                <w:szCs w:val="20"/>
              </w:rPr>
              <w:t>аффилированности</w:t>
            </w:r>
            <w:proofErr w:type="spellEnd"/>
            <w:r w:rsidRPr="00CD56E7">
              <w:rPr>
                <w:color w:val="000000"/>
                <w:sz w:val="20"/>
                <w:szCs w:val="20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работа по данному направлению деятельности. Также подведомственным учреждениям постоянно оказывается методическая помощь.</w:t>
            </w:r>
          </w:p>
        </w:tc>
        <w:tc>
          <w:tcPr>
            <w:tcW w:w="4014" w:type="dxa"/>
            <w:gridSpan w:val="2"/>
            <w:shd w:val="clear" w:color="auto" w:fill="auto"/>
          </w:tcPr>
          <w:p w:rsidR="00CD56E7" w:rsidRPr="00CD56E7" w:rsidRDefault="00CD56E7" w:rsidP="00CD56E7">
            <w:pPr>
              <w:jc w:val="both"/>
            </w:pPr>
            <w:r w:rsidRPr="00CD56E7">
              <w:t>Отдел закупок Администрации муниципального округа</w:t>
            </w:r>
          </w:p>
        </w:tc>
      </w:tr>
      <w:tr w:rsidR="00B50169" w:rsidRPr="00CD56E7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CD56E7" w:rsidRDefault="00B50169" w:rsidP="00E06FF7">
            <w:pPr>
              <w:jc w:val="center"/>
              <w:rPr>
                <w:b/>
              </w:rPr>
            </w:pPr>
            <w:r w:rsidRPr="00CD56E7">
              <w:rPr>
                <w:b/>
              </w:rPr>
              <w:t xml:space="preserve">6. Совершенствование системы учета муниципального имущества и </w:t>
            </w:r>
            <w:r w:rsidRPr="00CD56E7">
              <w:rPr>
                <w:b/>
              </w:rPr>
              <w:br/>
              <w:t>оценки его использования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6.1.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43174D" w:rsidP="00CD56E7">
            <w:pPr>
              <w:widowControl w:val="0"/>
              <w:autoSpaceDE w:val="0"/>
              <w:autoSpaceDN w:val="0"/>
              <w:jc w:val="both"/>
            </w:pPr>
            <w:r>
              <w:t>В 1</w:t>
            </w:r>
            <w:r w:rsidR="00CD56E7" w:rsidRPr="00CD56E7">
              <w:t xml:space="preserve">  квартале работа не проводилась 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Управление имущественных и земельных отношений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6.2.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округа.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D867F9" w:rsidRPr="0084040F" w:rsidRDefault="00D867F9" w:rsidP="00D867F9">
            <w:pPr>
              <w:pStyle w:val="a3"/>
              <w:jc w:val="both"/>
              <w:rPr>
                <w:highlight w:val="yellow"/>
              </w:rPr>
            </w:pPr>
            <w:r w:rsidRPr="0084040F">
              <w:t xml:space="preserve">Ежегодно осуществляется проверка фактического наличия, использования по назначению и сохранности муниципального имущества, закрепленного за </w:t>
            </w:r>
            <w:proofErr w:type="gramStart"/>
            <w:r w:rsidRPr="0084040F">
              <w:t>муниципальными  предприятиями</w:t>
            </w:r>
            <w:proofErr w:type="gramEnd"/>
            <w:r w:rsidRPr="0084040F">
              <w:t xml:space="preserve"> и учреждениями на праве хозяйственного ведения (оперативного управления), а также переданного в установленном порядке другим лицам.</w:t>
            </w:r>
          </w:p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Управление имущественных и земельных отношений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6.3.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Принятие мер по обеспечению учета и сохранности имущества, находящегося в собственности Солецкого </w:t>
            </w:r>
            <w:r w:rsidRPr="00CD56E7">
              <w:lastRenderedPageBreak/>
              <w:t>округа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D867F9" w:rsidP="0043174D">
            <w:pPr>
              <w:spacing w:before="120" w:line="240" w:lineRule="exact"/>
              <w:jc w:val="both"/>
            </w:pPr>
            <w:r>
              <w:rPr>
                <w:color w:val="000000" w:themeColor="text1"/>
              </w:rPr>
              <w:lastRenderedPageBreak/>
              <w:t>В 1 квартале 2024 года п</w:t>
            </w:r>
            <w:r w:rsidRPr="0084040F">
              <w:rPr>
                <w:color w:val="000000" w:themeColor="text1"/>
              </w:rPr>
              <w:t xml:space="preserve">роведено </w:t>
            </w:r>
            <w:r w:rsidR="0043174D">
              <w:rPr>
                <w:color w:val="000000" w:themeColor="text1"/>
              </w:rPr>
              <w:t>7</w:t>
            </w:r>
            <w:r w:rsidRPr="0084040F">
              <w:rPr>
                <w:color w:val="000000" w:themeColor="text1"/>
              </w:rPr>
              <w:t xml:space="preserve"> </w:t>
            </w:r>
            <w:r w:rsidR="0043174D">
              <w:t>осмотров</w:t>
            </w:r>
            <w:r w:rsidR="00CD56E7" w:rsidRPr="00CD56E7">
              <w:t xml:space="preserve"> </w:t>
            </w:r>
            <w:r w:rsidR="00CD56E7" w:rsidRPr="00CD56E7">
              <w:lastRenderedPageBreak/>
              <w:t xml:space="preserve">имущества, </w:t>
            </w:r>
            <w:r w:rsidR="0043174D">
              <w:t>выявлены следы</w:t>
            </w:r>
            <w:r w:rsidR="00CD56E7" w:rsidRPr="00CD56E7">
              <w:t xml:space="preserve"> вскрытия имущества</w:t>
            </w:r>
            <w:r w:rsidR="0043174D">
              <w:t>, направлены</w:t>
            </w:r>
            <w:r w:rsidR="00CD56E7" w:rsidRPr="00CD56E7">
              <w:t xml:space="preserve"> заявки в МБУ «</w:t>
            </w:r>
            <w:proofErr w:type="spellStart"/>
            <w:r w:rsidR="00CD56E7" w:rsidRPr="00CD56E7">
              <w:t>Солецкое</w:t>
            </w:r>
            <w:proofErr w:type="spellEnd"/>
            <w:r w:rsidR="00CD56E7" w:rsidRPr="00CD56E7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spacing w:before="120" w:line="240" w:lineRule="exact"/>
              <w:jc w:val="both"/>
            </w:pPr>
            <w:r w:rsidRPr="00CD56E7">
              <w:lastRenderedPageBreak/>
              <w:t xml:space="preserve">Управление имущественных и земельных </w:t>
            </w:r>
            <w:r w:rsidRPr="00CD56E7">
              <w:lastRenderedPageBreak/>
              <w:t>отношений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6.4.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Проведение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43174D" w:rsidP="0043174D">
            <w:pPr>
              <w:autoSpaceDE w:val="0"/>
              <w:autoSpaceDN w:val="0"/>
              <w:adjustRightInd w:val="0"/>
              <w:jc w:val="both"/>
            </w:pPr>
            <w:r w:rsidRPr="00CD56E7">
              <w:t>Управление градостроительной деятельности Администрации муниципального округа</w:t>
            </w:r>
            <w:r w:rsidRPr="009001CB">
              <w:rPr>
                <w:bCs/>
                <w:color w:val="000000" w:themeColor="text1"/>
              </w:rPr>
              <w:t xml:space="preserve"> </w:t>
            </w:r>
            <w:r w:rsidRPr="009001CB">
              <w:rPr>
                <w:bCs/>
                <w:color w:val="000000" w:themeColor="text1"/>
              </w:rPr>
              <w:t>организует контроль за соблюдением процедуры проведения публичных слушаний по проектам генеральных планов и правил землепользования и застройки, проектов планировки территорий, а также по внесению изменений в данные документы.</w:t>
            </w:r>
            <w:r w:rsidRPr="008D205A">
              <w:rPr>
                <w:bCs/>
                <w:color w:val="FF0000"/>
              </w:rPr>
              <w:t xml:space="preserve"> </w:t>
            </w:r>
            <w:r>
              <w:t>В 1</w:t>
            </w:r>
            <w:r w:rsidR="00CD56E7" w:rsidRPr="00CD56E7">
              <w:t xml:space="preserve"> квартале публичные слушания по внесению изменений в Генеральный план Солецкого ок</w:t>
            </w:r>
            <w:r>
              <w:t>руга не проводились. Проведено 1 публичное</w:t>
            </w:r>
            <w:r w:rsidR="00CD56E7" w:rsidRPr="00CD56E7">
              <w:t xml:space="preserve"> </w:t>
            </w:r>
            <w:r>
              <w:t>слушание</w:t>
            </w:r>
            <w:r w:rsidR="00CD56E7" w:rsidRPr="00CD56E7">
              <w:t xml:space="preserve"> по заявлениям граждан об изменении вида разрешенного использования</w:t>
            </w:r>
            <w:r>
              <w:t xml:space="preserve"> земельного участка. Рассмотрен 1 вопрос</w:t>
            </w:r>
            <w:r w:rsidR="00CD56E7" w:rsidRPr="00CD56E7">
              <w:t>.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CD56E7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CD56E7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D56E7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7.1.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D56E7" w:rsidRDefault="00CD56E7" w:rsidP="0043174D">
            <w:pPr>
              <w:widowControl w:val="0"/>
              <w:autoSpaceDE w:val="0"/>
              <w:autoSpaceDN w:val="0"/>
              <w:jc w:val="both"/>
            </w:pPr>
            <w:r w:rsidRPr="00CD56E7">
              <w:t xml:space="preserve">В </w:t>
            </w:r>
            <w:r w:rsidR="0043174D">
              <w:t>1 квартале</w:t>
            </w:r>
            <w:r w:rsidRPr="00CD56E7">
              <w:t xml:space="preserve"> обращений по фактам коррупционной направленности не поступало</w:t>
            </w: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7.2.</w:t>
            </w:r>
          </w:p>
        </w:tc>
        <w:tc>
          <w:tcPr>
            <w:tcW w:w="5330" w:type="dxa"/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4844" w:type="dxa"/>
            <w:gridSpan w:val="2"/>
            <w:shd w:val="clear" w:color="auto" w:fill="auto"/>
          </w:tcPr>
          <w:p w:rsidR="00CD56E7" w:rsidRPr="00C35BAF" w:rsidRDefault="00CD56E7" w:rsidP="00CD56E7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C35BAF">
              <w:t xml:space="preserve">Во всех муниципальных учреждениях округа </w:t>
            </w:r>
            <w:r w:rsidRPr="00C35BAF">
              <w:rPr>
                <w:shd w:val="clear" w:color="auto" w:fill="FFFFFF"/>
              </w:rPr>
              <w:t xml:space="preserve">назначены должностные лица, </w:t>
            </w:r>
            <w:r w:rsidRPr="00C35BAF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C35BAF">
              <w:rPr>
                <w:shd w:val="clear" w:color="auto" w:fill="FFFFFF"/>
              </w:rPr>
              <w:t>: «Положение о порядке работы по предотвращению конфликта интересов</w:t>
            </w:r>
            <w:proofErr w:type="gramStart"/>
            <w:r w:rsidRPr="00C35BAF">
              <w:rPr>
                <w:shd w:val="clear" w:color="auto" w:fill="FFFFFF"/>
              </w:rPr>
              <w:t>»;  «</w:t>
            </w:r>
            <w:proofErr w:type="gramEnd"/>
            <w:r w:rsidRPr="00C35BAF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C35BAF">
              <w:rPr>
                <w:shd w:val="clear" w:color="auto" w:fill="FFFFFF"/>
              </w:rPr>
              <w:t xml:space="preserve">азработаны и утверждены Планы антикоррупционных мероприятий. На совещаниях с руководителями </w:t>
            </w:r>
            <w:proofErr w:type="gramStart"/>
            <w:r w:rsidRPr="00C35BAF">
              <w:rPr>
                <w:shd w:val="clear" w:color="auto" w:fill="FFFFFF"/>
              </w:rPr>
              <w:t>учреждений  в</w:t>
            </w:r>
            <w:proofErr w:type="gramEnd"/>
            <w:r w:rsidRPr="00C35BAF">
              <w:rPr>
                <w:shd w:val="clear" w:color="auto" w:fill="FFFFFF"/>
              </w:rPr>
              <w:t xml:space="preserve">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C35BAF">
              <w:rPr>
                <w:spacing w:val="2"/>
                <w:shd w:val="clear" w:color="auto" w:fill="FFFFFF"/>
              </w:rPr>
              <w:t xml:space="preserve"> Контроль </w:t>
            </w:r>
            <w:r w:rsidRPr="00C35BAF">
              <w:t xml:space="preserve">за соблюдением трудового законодательства и иных нормативных правовых актов, содержащих нормы трудового права, в </w:t>
            </w:r>
            <w:r w:rsidRPr="00C35BAF">
              <w:lastRenderedPageBreak/>
              <w:t xml:space="preserve">подведомственных учреждениях, </w:t>
            </w:r>
            <w:r w:rsidRPr="00C35BAF">
              <w:rPr>
                <w:spacing w:val="2"/>
                <w:shd w:val="clear" w:color="auto" w:fill="FFFFFF"/>
              </w:rPr>
              <w:t>осуществляется отраслевыми комитетами Администрации муниципального округа посредством проведения п</w:t>
            </w:r>
            <w:r w:rsidR="00C35BAF" w:rsidRPr="00C35BAF">
              <w:rPr>
                <w:spacing w:val="2"/>
                <w:shd w:val="clear" w:color="auto" w:fill="FFFFFF"/>
              </w:rPr>
              <w:t>лановых и внеплановых документаль</w:t>
            </w:r>
            <w:r w:rsidRPr="00C35BAF">
              <w:rPr>
                <w:spacing w:val="2"/>
                <w:shd w:val="clear" w:color="auto" w:fill="FFFFFF"/>
              </w:rPr>
              <w:t xml:space="preserve">ных проверок. </w:t>
            </w:r>
          </w:p>
          <w:p w:rsidR="00C35BAF" w:rsidRPr="00C35BAF" w:rsidRDefault="00C35BAF" w:rsidP="00CD56E7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C35BAF">
              <w:rPr>
                <w:bCs/>
              </w:rPr>
              <w:t>Н</w:t>
            </w:r>
            <w:r w:rsidRPr="00C35BAF">
              <w:rPr>
                <w:bCs/>
              </w:rPr>
              <w:t xml:space="preserve">а регулярной основе осуществляется консультативная </w:t>
            </w:r>
            <w:proofErr w:type="gramStart"/>
            <w:r w:rsidRPr="00C35BAF">
              <w:rPr>
                <w:bCs/>
              </w:rPr>
              <w:t>помощь  организациям</w:t>
            </w:r>
            <w:proofErr w:type="gramEnd"/>
            <w:r w:rsidRPr="00C35BAF">
              <w:rPr>
                <w:bCs/>
              </w:rPr>
              <w:t xml:space="preserve"> – муниципальным предприятиям и учреждениям по разработке и принятию мер по предупреждению коррупции, предусмотренных статьёй 13.3 Федерального закона от 25 декабря 2008 №273 «О противодействии коррупции». </w:t>
            </w:r>
            <w:r w:rsidRPr="00C35BAF">
              <w:rPr>
                <w:bCs/>
              </w:rPr>
              <w:t>1 квартале</w:t>
            </w:r>
            <w:r w:rsidRPr="00C35BAF">
              <w:rPr>
                <w:bCs/>
              </w:rPr>
              <w:t xml:space="preserve"> подведомственным учреждениям </w:t>
            </w:r>
            <w:proofErr w:type="gramStart"/>
            <w:r w:rsidRPr="00C35BAF">
              <w:rPr>
                <w:bCs/>
              </w:rPr>
              <w:t>направлялись  методические</w:t>
            </w:r>
            <w:proofErr w:type="gramEnd"/>
            <w:r w:rsidRPr="00C35BAF">
              <w:rPr>
                <w:bCs/>
              </w:rPr>
              <w:t xml:space="preserve"> рекомендации по принятию мер  по предупреждению коррупции</w:t>
            </w:r>
            <w:r w:rsidRPr="00C35BAF">
              <w:rPr>
                <w:bCs/>
              </w:rPr>
              <w:t>, методические рекомендации по заполнению справки БК и 28</w:t>
            </w:r>
            <w:r w:rsidRPr="00C35BAF">
              <w:rPr>
                <w:bCs/>
              </w:rPr>
              <w:t xml:space="preserve"> </w:t>
            </w:r>
            <w:r w:rsidRPr="00C35BAF">
              <w:rPr>
                <w:bCs/>
              </w:rPr>
              <w:t>февраля 2024</w:t>
            </w:r>
            <w:r w:rsidRPr="00C35BAF">
              <w:rPr>
                <w:bCs/>
              </w:rPr>
              <w:t xml:space="preserve"> года  отделом Администрации Губернатора Новгородской области по пр</w:t>
            </w:r>
            <w:bookmarkStart w:id="1" w:name="_GoBack"/>
            <w:bookmarkEnd w:id="1"/>
            <w:r w:rsidRPr="00C35BAF">
              <w:rPr>
                <w:bCs/>
              </w:rPr>
              <w:t>офилактике коррупционных и иных правонарушений проведен  семинар с руководителями подведомст</w:t>
            </w:r>
            <w:r w:rsidRPr="00C35BAF">
              <w:rPr>
                <w:bCs/>
              </w:rPr>
              <w:t>венных муниципальных учреждений.</w:t>
            </w:r>
          </w:p>
          <w:p w:rsidR="00CD56E7" w:rsidRPr="00C35BAF" w:rsidRDefault="00CD56E7" w:rsidP="00CD56E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996" w:type="dxa"/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lastRenderedPageBreak/>
              <w:t>7.3.</w:t>
            </w:r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CD56E7">
                <w:t>статьи 13.3</w:t>
              </w:r>
            </w:hyperlink>
            <w:r w:rsidRPr="00CD56E7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D56E7">
                <w:t>2008 года</w:t>
              </w:r>
            </w:smartTag>
            <w:r w:rsidRPr="00CD56E7">
              <w:br/>
              <w:t>№ 273-ФЗ "О противодействии коррупции"</w:t>
            </w:r>
          </w:p>
        </w:tc>
        <w:tc>
          <w:tcPr>
            <w:tcW w:w="4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6E7" w:rsidRPr="00C35BAF" w:rsidRDefault="00CD56E7" w:rsidP="00CD56E7">
            <w:pPr>
              <w:autoSpaceDE w:val="0"/>
              <w:autoSpaceDN w:val="0"/>
              <w:adjustRightInd w:val="0"/>
              <w:jc w:val="both"/>
            </w:pPr>
            <w:r w:rsidRPr="00C35BAF">
              <w:t>-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D56E7" w:rsidRPr="00CD56E7" w:rsidTr="00C8319C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7.4.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spacing w:line="240" w:lineRule="exact"/>
            </w:pPr>
            <w:r w:rsidRPr="00CD56E7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//-//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E7" w:rsidRPr="00CD56E7" w:rsidRDefault="00CD56E7" w:rsidP="00CD56E7">
            <w:pPr>
              <w:widowControl w:val="0"/>
              <w:autoSpaceDE w:val="0"/>
              <w:autoSpaceDN w:val="0"/>
              <w:jc w:val="both"/>
            </w:pPr>
            <w:r w:rsidRPr="00CD56E7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611"/>
    <w:rsid w:val="00006FF4"/>
    <w:rsid w:val="000318AE"/>
    <w:rsid w:val="0004095B"/>
    <w:rsid w:val="000521A6"/>
    <w:rsid w:val="00053100"/>
    <w:rsid w:val="00061E64"/>
    <w:rsid w:val="0010506E"/>
    <w:rsid w:val="00112B33"/>
    <w:rsid w:val="00120225"/>
    <w:rsid w:val="001301F8"/>
    <w:rsid w:val="00131B9C"/>
    <w:rsid w:val="00152D48"/>
    <w:rsid w:val="00160580"/>
    <w:rsid w:val="001A1A25"/>
    <w:rsid w:val="001A2702"/>
    <w:rsid w:val="001A4CA5"/>
    <w:rsid w:val="001F4940"/>
    <w:rsid w:val="00220042"/>
    <w:rsid w:val="00226621"/>
    <w:rsid w:val="00233BCC"/>
    <w:rsid w:val="002552C0"/>
    <w:rsid w:val="002646FA"/>
    <w:rsid w:val="002B1FA5"/>
    <w:rsid w:val="002B7DFD"/>
    <w:rsid w:val="002C09D0"/>
    <w:rsid w:val="002C2357"/>
    <w:rsid w:val="002E2B5C"/>
    <w:rsid w:val="002E7699"/>
    <w:rsid w:val="002F7078"/>
    <w:rsid w:val="00307935"/>
    <w:rsid w:val="00311749"/>
    <w:rsid w:val="00321C13"/>
    <w:rsid w:val="00323C1A"/>
    <w:rsid w:val="00341272"/>
    <w:rsid w:val="003474E9"/>
    <w:rsid w:val="003524BC"/>
    <w:rsid w:val="00370DD0"/>
    <w:rsid w:val="00396C41"/>
    <w:rsid w:val="003C15C9"/>
    <w:rsid w:val="003C330E"/>
    <w:rsid w:val="003C5FDE"/>
    <w:rsid w:val="003C79BD"/>
    <w:rsid w:val="003D1F0A"/>
    <w:rsid w:val="003F40C3"/>
    <w:rsid w:val="003F45E0"/>
    <w:rsid w:val="00410C9C"/>
    <w:rsid w:val="0043174D"/>
    <w:rsid w:val="004634D5"/>
    <w:rsid w:val="00463819"/>
    <w:rsid w:val="00464486"/>
    <w:rsid w:val="0047464C"/>
    <w:rsid w:val="004831AB"/>
    <w:rsid w:val="0048334D"/>
    <w:rsid w:val="0048339B"/>
    <w:rsid w:val="004837A8"/>
    <w:rsid w:val="00492480"/>
    <w:rsid w:val="004B1836"/>
    <w:rsid w:val="004C5F1C"/>
    <w:rsid w:val="004D2CB4"/>
    <w:rsid w:val="00527C14"/>
    <w:rsid w:val="00531DAA"/>
    <w:rsid w:val="0053714F"/>
    <w:rsid w:val="00562E35"/>
    <w:rsid w:val="00591909"/>
    <w:rsid w:val="005C0D09"/>
    <w:rsid w:val="005D54E4"/>
    <w:rsid w:val="005E5E97"/>
    <w:rsid w:val="00607A22"/>
    <w:rsid w:val="00612E87"/>
    <w:rsid w:val="00616D1B"/>
    <w:rsid w:val="00622E36"/>
    <w:rsid w:val="00623240"/>
    <w:rsid w:val="00630104"/>
    <w:rsid w:val="00630E88"/>
    <w:rsid w:val="00631880"/>
    <w:rsid w:val="00643165"/>
    <w:rsid w:val="006B239A"/>
    <w:rsid w:val="006C62C8"/>
    <w:rsid w:val="007323EC"/>
    <w:rsid w:val="0073534B"/>
    <w:rsid w:val="00756199"/>
    <w:rsid w:val="00764EAE"/>
    <w:rsid w:val="007663F9"/>
    <w:rsid w:val="00795824"/>
    <w:rsid w:val="00797A8D"/>
    <w:rsid w:val="007B522F"/>
    <w:rsid w:val="007E7AF7"/>
    <w:rsid w:val="007F336F"/>
    <w:rsid w:val="0081511C"/>
    <w:rsid w:val="00817D6E"/>
    <w:rsid w:val="008201F7"/>
    <w:rsid w:val="008236E8"/>
    <w:rsid w:val="00842F16"/>
    <w:rsid w:val="00852CA6"/>
    <w:rsid w:val="00861799"/>
    <w:rsid w:val="00863AC0"/>
    <w:rsid w:val="00866726"/>
    <w:rsid w:val="0088027E"/>
    <w:rsid w:val="00880DF2"/>
    <w:rsid w:val="00882D95"/>
    <w:rsid w:val="00894A00"/>
    <w:rsid w:val="008A22E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C5303"/>
    <w:rsid w:val="009C69F4"/>
    <w:rsid w:val="009C74DC"/>
    <w:rsid w:val="009D10DB"/>
    <w:rsid w:val="009E744D"/>
    <w:rsid w:val="00A06E86"/>
    <w:rsid w:val="00A23F39"/>
    <w:rsid w:val="00A35EE7"/>
    <w:rsid w:val="00A429C2"/>
    <w:rsid w:val="00A47B9B"/>
    <w:rsid w:val="00A56DE8"/>
    <w:rsid w:val="00A715AC"/>
    <w:rsid w:val="00A756AD"/>
    <w:rsid w:val="00A83DCD"/>
    <w:rsid w:val="00AC03CC"/>
    <w:rsid w:val="00AC4790"/>
    <w:rsid w:val="00AD6D1B"/>
    <w:rsid w:val="00B148A7"/>
    <w:rsid w:val="00B478BB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BF6D15"/>
    <w:rsid w:val="00C10D47"/>
    <w:rsid w:val="00C27585"/>
    <w:rsid w:val="00C33382"/>
    <w:rsid w:val="00C35BAF"/>
    <w:rsid w:val="00C367D9"/>
    <w:rsid w:val="00C375C4"/>
    <w:rsid w:val="00C44170"/>
    <w:rsid w:val="00C44955"/>
    <w:rsid w:val="00C517F3"/>
    <w:rsid w:val="00C53802"/>
    <w:rsid w:val="00C56B41"/>
    <w:rsid w:val="00C8319C"/>
    <w:rsid w:val="00CA00D0"/>
    <w:rsid w:val="00CC39B1"/>
    <w:rsid w:val="00CD07CE"/>
    <w:rsid w:val="00CD56E7"/>
    <w:rsid w:val="00D11E2E"/>
    <w:rsid w:val="00D23A5A"/>
    <w:rsid w:val="00D27F03"/>
    <w:rsid w:val="00D54E0C"/>
    <w:rsid w:val="00D606C9"/>
    <w:rsid w:val="00D72FEC"/>
    <w:rsid w:val="00D867F9"/>
    <w:rsid w:val="00D915C0"/>
    <w:rsid w:val="00DC2938"/>
    <w:rsid w:val="00DC2BD9"/>
    <w:rsid w:val="00DC678F"/>
    <w:rsid w:val="00DD044B"/>
    <w:rsid w:val="00E054A5"/>
    <w:rsid w:val="00E06FF7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C78AA"/>
    <w:rsid w:val="00ED5029"/>
    <w:rsid w:val="00EE09B5"/>
    <w:rsid w:val="00EE17B2"/>
    <w:rsid w:val="00EF17BE"/>
    <w:rsid w:val="00F038ED"/>
    <w:rsid w:val="00F26A5E"/>
    <w:rsid w:val="00F316AA"/>
    <w:rsid w:val="00F357E7"/>
    <w:rsid w:val="00F530EC"/>
    <w:rsid w:val="00F93D22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37673"/>
  <w15:docId w15:val="{B7CE6C75-5F7C-4D35-9757-F10185F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md">
    <w:name w:val="cmd"/>
    <w:basedOn w:val="a0"/>
    <w:rsid w:val="004837A8"/>
  </w:style>
  <w:style w:type="paragraph" w:styleId="aa">
    <w:name w:val="Plain Text"/>
    <w:basedOn w:val="a"/>
    <w:link w:val="ab"/>
    <w:unhideWhenUsed/>
    <w:rsid w:val="0053714F"/>
    <w:pPr>
      <w:widowControl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53714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97A9-B008-4746-B2F2-FA48A343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13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67</cp:revision>
  <cp:lastPrinted>2023-04-25T12:55:00Z</cp:lastPrinted>
  <dcterms:created xsi:type="dcterms:W3CDTF">2021-11-02T08:43:00Z</dcterms:created>
  <dcterms:modified xsi:type="dcterms:W3CDTF">2024-04-11T13:21:00Z</dcterms:modified>
</cp:coreProperties>
</file>