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DA" w:rsidRPr="004317A5" w:rsidRDefault="00BD0E4A" w:rsidP="00F10FDA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 w:rsidRPr="00BD0E4A">
        <w:rPr>
          <w:noProof/>
        </w:rPr>
        <w:drawing>
          <wp:inline distT="0" distB="0" distL="0" distR="0">
            <wp:extent cx="469265" cy="621665"/>
            <wp:effectExtent l="19050" t="0" r="698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FDA" w:rsidRPr="004317A5" w:rsidRDefault="00F10FDA" w:rsidP="00F10FDA">
      <w:pPr>
        <w:pStyle w:val="a8"/>
        <w:tabs>
          <w:tab w:val="left" w:pos="708"/>
        </w:tabs>
        <w:spacing w:line="240" w:lineRule="exact"/>
        <w:rPr>
          <w:caps w:val="0"/>
          <w:szCs w:val="28"/>
        </w:rPr>
      </w:pPr>
      <w:r w:rsidRPr="004317A5">
        <w:rPr>
          <w:caps w:val="0"/>
          <w:szCs w:val="28"/>
        </w:rPr>
        <w:t>Российская Федерация</w:t>
      </w:r>
    </w:p>
    <w:p w:rsidR="00F10FDA" w:rsidRPr="004317A5" w:rsidRDefault="00F10FDA" w:rsidP="00F10FDA">
      <w:pPr>
        <w:pStyle w:val="a8"/>
        <w:spacing w:line="240" w:lineRule="exact"/>
        <w:rPr>
          <w:caps w:val="0"/>
          <w:szCs w:val="28"/>
        </w:rPr>
      </w:pPr>
      <w:r w:rsidRPr="004317A5">
        <w:rPr>
          <w:caps w:val="0"/>
          <w:szCs w:val="28"/>
        </w:rPr>
        <w:t>Новгородская область</w:t>
      </w:r>
    </w:p>
    <w:p w:rsidR="00F10FDA" w:rsidRPr="004317A5" w:rsidRDefault="00F10FDA" w:rsidP="00F10FDA">
      <w:pPr>
        <w:pStyle w:val="a8"/>
        <w:spacing w:before="120" w:after="120"/>
        <w:rPr>
          <w:szCs w:val="28"/>
        </w:rPr>
      </w:pPr>
      <w:r w:rsidRPr="004317A5">
        <w:rPr>
          <w:szCs w:val="28"/>
        </w:rPr>
        <w:t>Администрация СОЛЕЦКОГО муниципального округа</w:t>
      </w:r>
    </w:p>
    <w:p w:rsidR="00F10FDA" w:rsidRPr="004317A5" w:rsidRDefault="00F10FDA" w:rsidP="00F10FDA">
      <w:pPr>
        <w:tabs>
          <w:tab w:val="left" w:pos="3060"/>
        </w:tabs>
        <w:spacing w:line="240" w:lineRule="atLeast"/>
        <w:jc w:val="center"/>
        <w:rPr>
          <w:sz w:val="32"/>
        </w:rPr>
      </w:pPr>
      <w:r w:rsidRPr="004317A5">
        <w:rPr>
          <w:sz w:val="32"/>
        </w:rPr>
        <w:t>ПОСТАНОВЛЕНИЕ</w:t>
      </w:r>
    </w:p>
    <w:p w:rsidR="00F10FDA" w:rsidRPr="004317A5" w:rsidRDefault="00F10FDA" w:rsidP="00F10FDA">
      <w:pPr>
        <w:tabs>
          <w:tab w:val="left" w:pos="4536"/>
        </w:tabs>
        <w:jc w:val="center"/>
        <w:rPr>
          <w:sz w:val="28"/>
        </w:rPr>
      </w:pPr>
    </w:p>
    <w:p w:rsidR="00F10FDA" w:rsidRPr="004317A5" w:rsidRDefault="00F10FDA" w:rsidP="00F10FDA">
      <w:pPr>
        <w:tabs>
          <w:tab w:val="left" w:pos="4536"/>
        </w:tabs>
        <w:jc w:val="center"/>
        <w:rPr>
          <w:sz w:val="28"/>
        </w:rPr>
      </w:pPr>
      <w:r w:rsidRPr="004317A5">
        <w:rPr>
          <w:sz w:val="28"/>
        </w:rPr>
        <w:t>от 19.05.2021 № 674</w:t>
      </w:r>
    </w:p>
    <w:p w:rsidR="00463C8E" w:rsidRPr="004317A5" w:rsidRDefault="00F10FDA" w:rsidP="00F10FDA">
      <w:pPr>
        <w:tabs>
          <w:tab w:val="left" w:pos="4536"/>
        </w:tabs>
        <w:jc w:val="center"/>
        <w:rPr>
          <w:sz w:val="28"/>
        </w:rPr>
      </w:pPr>
      <w:r w:rsidRPr="004317A5">
        <w:rPr>
          <w:sz w:val="28"/>
        </w:rPr>
        <w:t>(в редакции от 17.03.2022 № 493,от 07.04.2022 № 611</w:t>
      </w:r>
      <w:r w:rsidR="00466A40" w:rsidRPr="004317A5">
        <w:rPr>
          <w:sz w:val="28"/>
        </w:rPr>
        <w:t>, от 22.08.2022 № 1453</w:t>
      </w:r>
      <w:r w:rsidR="00244A09" w:rsidRPr="004317A5">
        <w:rPr>
          <w:sz w:val="28"/>
        </w:rPr>
        <w:t>, от 27.10.2022 № 1858, от 20.12.2022 № 2287</w:t>
      </w:r>
      <w:r w:rsidR="00290B29" w:rsidRPr="004317A5">
        <w:rPr>
          <w:sz w:val="28"/>
        </w:rPr>
        <w:t>,17.02.2023 №231</w:t>
      </w:r>
      <w:r w:rsidR="00463C8E" w:rsidRPr="004317A5">
        <w:rPr>
          <w:sz w:val="28"/>
        </w:rPr>
        <w:t>,</w:t>
      </w:r>
    </w:p>
    <w:p w:rsidR="009256B9" w:rsidRDefault="00463C8E" w:rsidP="00F10FDA">
      <w:pPr>
        <w:tabs>
          <w:tab w:val="left" w:pos="4536"/>
        </w:tabs>
        <w:jc w:val="center"/>
        <w:rPr>
          <w:sz w:val="28"/>
        </w:rPr>
      </w:pPr>
      <w:r w:rsidRPr="004317A5">
        <w:rPr>
          <w:sz w:val="28"/>
        </w:rPr>
        <w:t xml:space="preserve"> 04.04.2023 № 515</w:t>
      </w:r>
      <w:r w:rsidR="00553E12">
        <w:rPr>
          <w:sz w:val="28"/>
        </w:rPr>
        <w:t>, от 19.06.2023 №1023, от 20.11.2023 № 2158</w:t>
      </w:r>
      <w:r w:rsidR="003B7331">
        <w:rPr>
          <w:sz w:val="28"/>
        </w:rPr>
        <w:t xml:space="preserve">, </w:t>
      </w:r>
    </w:p>
    <w:p w:rsidR="00F10FDA" w:rsidRPr="004317A5" w:rsidRDefault="009256B9" w:rsidP="00F10FDA">
      <w:pPr>
        <w:tabs>
          <w:tab w:val="left" w:pos="4536"/>
        </w:tabs>
        <w:jc w:val="center"/>
        <w:rPr>
          <w:sz w:val="28"/>
        </w:rPr>
      </w:pPr>
      <w:r>
        <w:rPr>
          <w:sz w:val="28"/>
        </w:rPr>
        <w:t>от 26.02.2024 № 375</w:t>
      </w:r>
      <w:r w:rsidR="00A54B84">
        <w:rPr>
          <w:sz w:val="28"/>
        </w:rPr>
        <w:t>, от 27 .09.2024 № 1599</w:t>
      </w:r>
      <w:r w:rsidR="002B4208">
        <w:rPr>
          <w:sz w:val="28"/>
        </w:rPr>
        <w:t>, от 25.03.2025 № 732</w:t>
      </w:r>
      <w:r w:rsidR="009C3DAB">
        <w:rPr>
          <w:sz w:val="28"/>
        </w:rPr>
        <w:t>, от 16.06.2025 № 1436</w:t>
      </w:r>
      <w:r w:rsidR="0038462D">
        <w:rPr>
          <w:sz w:val="28"/>
        </w:rPr>
        <w:t>, от 10.03.2026 № 470</w:t>
      </w:r>
      <w:r w:rsidR="00F10FDA" w:rsidRPr="004317A5">
        <w:rPr>
          <w:sz w:val="28"/>
        </w:rPr>
        <w:t>)</w:t>
      </w:r>
    </w:p>
    <w:p w:rsidR="00F10FDA" w:rsidRPr="004317A5" w:rsidRDefault="00F10FDA" w:rsidP="00F10FDA">
      <w:pPr>
        <w:tabs>
          <w:tab w:val="left" w:pos="4536"/>
        </w:tabs>
        <w:jc w:val="center"/>
        <w:rPr>
          <w:sz w:val="28"/>
        </w:rPr>
      </w:pPr>
      <w:r w:rsidRPr="004317A5">
        <w:rPr>
          <w:sz w:val="28"/>
        </w:rPr>
        <w:t>г. Сольцы</w:t>
      </w:r>
    </w:p>
    <w:p w:rsidR="00F10FDA" w:rsidRPr="004317A5" w:rsidRDefault="00F10FDA" w:rsidP="00F10FDA">
      <w:pPr>
        <w:tabs>
          <w:tab w:val="left" w:pos="4536"/>
        </w:tabs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F10FDA" w:rsidRPr="004317A5" w:rsidTr="00D975FF">
        <w:trPr>
          <w:trHeight w:val="1082"/>
          <w:jc w:val="center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F10FDA" w:rsidRPr="004317A5" w:rsidRDefault="00F10FDA" w:rsidP="00D975F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4317A5">
              <w:rPr>
                <w:b/>
                <w:sz w:val="28"/>
                <w:szCs w:val="28"/>
              </w:rPr>
              <w:t>Об утверждении муниципальной программы Солецкого муниципального округа «Совершенствование системы гражданской обороны, защиты населения и территории округа от чрезвычайных ситуаций природного и техногенного характера»</w:t>
            </w:r>
          </w:p>
        </w:tc>
      </w:tr>
    </w:tbl>
    <w:p w:rsidR="00F10FDA" w:rsidRPr="004317A5" w:rsidRDefault="00F10FDA" w:rsidP="00F10FDA">
      <w:pPr>
        <w:ind w:left="-567" w:firstLine="1080"/>
        <w:jc w:val="both"/>
        <w:rPr>
          <w:szCs w:val="28"/>
        </w:rPr>
      </w:pPr>
    </w:p>
    <w:p w:rsidR="00F10FDA" w:rsidRPr="004317A5" w:rsidRDefault="00F10FDA" w:rsidP="00F10FDA">
      <w:pPr>
        <w:spacing w:line="360" w:lineRule="atLeast"/>
        <w:ind w:firstLine="709"/>
        <w:jc w:val="both"/>
        <w:rPr>
          <w:bCs/>
          <w:sz w:val="28"/>
          <w:szCs w:val="28"/>
        </w:rPr>
      </w:pPr>
    </w:p>
    <w:p w:rsidR="00F10FDA" w:rsidRPr="004317A5" w:rsidRDefault="00F10FDA" w:rsidP="00F10FDA">
      <w:pPr>
        <w:spacing w:line="360" w:lineRule="atLeast"/>
        <w:ind w:firstLine="709"/>
        <w:jc w:val="both"/>
        <w:rPr>
          <w:b/>
          <w:sz w:val="28"/>
          <w:szCs w:val="24"/>
        </w:rPr>
      </w:pPr>
      <w:r w:rsidRPr="004317A5">
        <w:rPr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12 февраля 1998 года № 28-ФЗ « О гражданской обороне», Федеральным законом от 21 декабря 1994 года № 69-ФЗ «О пожарной безопасности», Федеральным законом от 21 декабря 1994 года  № 68 –ФЗ «О защите населения и территорий от чрезвычайных ситуаций природного и техногенного характера», Федеральным законом от 22 июля 2008 года № 123 –ФЗ «Технический регламент о требованиях пожарной безопасности», постановлением Правительства Российской Федерации  от 18 сентября 2020 года № 1485  «Об утверждении </w:t>
      </w:r>
      <w:r w:rsidRPr="004317A5">
        <w:rPr>
          <w:sz w:val="28"/>
          <w:szCs w:val="27"/>
          <w:shd w:val="clear" w:color="auto" w:fill="FFFFFF"/>
        </w:rPr>
        <w:t>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Pr="004317A5">
        <w:rPr>
          <w:bCs/>
          <w:sz w:val="28"/>
          <w:szCs w:val="28"/>
        </w:rPr>
        <w:t>»,</w:t>
      </w:r>
      <w:r w:rsidR="00802F06">
        <w:rPr>
          <w:bCs/>
          <w:sz w:val="28"/>
          <w:szCs w:val="28"/>
        </w:rPr>
        <w:t xml:space="preserve"> </w:t>
      </w:r>
      <w:r w:rsidRPr="004317A5">
        <w:rPr>
          <w:bCs/>
          <w:sz w:val="28"/>
          <w:szCs w:val="28"/>
        </w:rPr>
        <w:t>Порядком принятия решений о разработке муниципальных программ Солецкого муниципального округа</w:t>
      </w:r>
      <w:r w:rsidR="00802F06">
        <w:rPr>
          <w:bCs/>
          <w:sz w:val="28"/>
          <w:szCs w:val="28"/>
        </w:rPr>
        <w:t>,</w:t>
      </w:r>
      <w:r w:rsidRPr="004317A5">
        <w:rPr>
          <w:bCs/>
          <w:sz w:val="28"/>
          <w:szCs w:val="28"/>
        </w:rPr>
        <w:t xml:space="preserve"> их формирования и реализации, утвержденного постановлением Администрации муниципального округа </w:t>
      </w:r>
      <w:r w:rsidR="00802F06">
        <w:rPr>
          <w:bCs/>
          <w:sz w:val="28"/>
          <w:szCs w:val="28"/>
        </w:rPr>
        <w:t>от 29.01.2021 № 142 (в редакции постановления от 11.05.2022 № 838)</w:t>
      </w:r>
      <w:r w:rsidRPr="004317A5">
        <w:rPr>
          <w:bCs/>
          <w:sz w:val="28"/>
          <w:szCs w:val="28"/>
        </w:rPr>
        <w:t xml:space="preserve">  Администрация Солецкого муниципального округа </w:t>
      </w:r>
      <w:r w:rsidRPr="004317A5">
        <w:rPr>
          <w:b/>
          <w:sz w:val="28"/>
          <w:szCs w:val="24"/>
        </w:rPr>
        <w:t>ПОСТАНОВЛЯЕТ:</w:t>
      </w:r>
    </w:p>
    <w:p w:rsidR="00F10FDA" w:rsidRPr="004317A5" w:rsidRDefault="00F10FDA" w:rsidP="00F10FDA">
      <w:pPr>
        <w:spacing w:line="360" w:lineRule="atLeast"/>
        <w:ind w:firstLine="709"/>
        <w:jc w:val="both"/>
        <w:rPr>
          <w:sz w:val="28"/>
          <w:szCs w:val="24"/>
        </w:rPr>
      </w:pPr>
      <w:r w:rsidRPr="004317A5">
        <w:rPr>
          <w:sz w:val="28"/>
          <w:szCs w:val="24"/>
        </w:rPr>
        <w:t xml:space="preserve">1. Утвердить прилагаемую муниципальную программу Солецкого муниципального округа «Совершенствование системы гражданской </w:t>
      </w:r>
      <w:r w:rsidRPr="004317A5">
        <w:rPr>
          <w:sz w:val="28"/>
          <w:szCs w:val="24"/>
        </w:rPr>
        <w:lastRenderedPageBreak/>
        <w:t xml:space="preserve">обороны, защиты населения и территории округа от чрезвычайных ситуаций природного и техногенного характера». </w:t>
      </w:r>
    </w:p>
    <w:p w:rsidR="00F10FDA" w:rsidRPr="004317A5" w:rsidRDefault="00F10FDA" w:rsidP="00F10FDA">
      <w:pPr>
        <w:spacing w:line="360" w:lineRule="atLeast"/>
        <w:ind w:firstLine="709"/>
        <w:jc w:val="both"/>
        <w:rPr>
          <w:sz w:val="28"/>
          <w:szCs w:val="28"/>
        </w:rPr>
      </w:pPr>
      <w:r w:rsidRPr="004317A5">
        <w:rPr>
          <w:sz w:val="28"/>
          <w:szCs w:val="24"/>
        </w:rPr>
        <w:t>2.Признать утратившими силу постановления Администрации муниципального района: от 21.01.2019 № 68  «</w:t>
      </w:r>
      <w:r w:rsidRPr="004317A5">
        <w:rPr>
          <w:sz w:val="28"/>
          <w:szCs w:val="28"/>
        </w:rPr>
        <w:t>Об утверждении муниципальной Программы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характера»,</w:t>
      </w:r>
      <w:r w:rsidRPr="004317A5">
        <w:rPr>
          <w:sz w:val="28"/>
          <w:szCs w:val="24"/>
        </w:rPr>
        <w:t>от 26.11.2019 № 1644 «</w:t>
      </w:r>
      <w:r w:rsidRPr="004317A5">
        <w:rPr>
          <w:sz w:val="28"/>
          <w:szCs w:val="28"/>
        </w:rPr>
        <w:t xml:space="preserve">О внесении изменений в муниципальную Программу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характера»,  от </w:t>
      </w:r>
      <w:r w:rsidRPr="004317A5">
        <w:rPr>
          <w:sz w:val="28"/>
          <w:szCs w:val="24"/>
        </w:rPr>
        <w:t>26.12.2019 № 1817 «</w:t>
      </w:r>
      <w:r w:rsidRPr="004317A5">
        <w:rPr>
          <w:sz w:val="28"/>
          <w:szCs w:val="28"/>
        </w:rPr>
        <w:t>О внесении изменений в муниципальную Программу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характера», от 10.02.2020 № 138</w:t>
      </w:r>
      <w:r w:rsidRPr="004317A5">
        <w:rPr>
          <w:sz w:val="28"/>
          <w:szCs w:val="24"/>
        </w:rPr>
        <w:t>«</w:t>
      </w:r>
      <w:r w:rsidRPr="004317A5">
        <w:rPr>
          <w:sz w:val="28"/>
          <w:szCs w:val="28"/>
        </w:rPr>
        <w:t>О внесении изменений в муниципальную Программу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</w:t>
      </w:r>
      <w:r w:rsidRPr="004317A5">
        <w:rPr>
          <w:sz w:val="28"/>
          <w:szCs w:val="24"/>
        </w:rPr>
        <w:t>, от 17.08.2020 № 939 «</w:t>
      </w:r>
      <w:r w:rsidRPr="004317A5">
        <w:rPr>
          <w:sz w:val="28"/>
          <w:szCs w:val="28"/>
        </w:rPr>
        <w:t xml:space="preserve">О внесении изменений в муниципальную Программу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характера», от 28.09.2020 № 1162  </w:t>
      </w:r>
      <w:r w:rsidRPr="004317A5">
        <w:rPr>
          <w:sz w:val="28"/>
          <w:szCs w:val="24"/>
        </w:rPr>
        <w:t>«</w:t>
      </w:r>
      <w:r w:rsidRPr="004317A5">
        <w:rPr>
          <w:sz w:val="28"/>
          <w:szCs w:val="28"/>
        </w:rPr>
        <w:t>О внесении изменений в муниципальную Программу Солецкого муниципального района «Совершенствование системы гражданской обороны, защиты населения и территории района от чрезвычайных ситуаций природного и техногенного характера».</w:t>
      </w:r>
    </w:p>
    <w:p w:rsidR="00F10FDA" w:rsidRPr="004317A5" w:rsidRDefault="00F10FDA" w:rsidP="00F10FDA">
      <w:pPr>
        <w:spacing w:line="360" w:lineRule="atLeast"/>
        <w:ind w:firstLine="709"/>
        <w:jc w:val="both"/>
        <w:rPr>
          <w:sz w:val="28"/>
          <w:szCs w:val="24"/>
        </w:rPr>
      </w:pPr>
      <w:r w:rsidRPr="004317A5">
        <w:rPr>
          <w:sz w:val="28"/>
          <w:szCs w:val="28"/>
        </w:rPr>
        <w:t>3. Постановление вступает в силу момента его опубликования.</w:t>
      </w:r>
    </w:p>
    <w:p w:rsidR="00F10FDA" w:rsidRPr="004317A5" w:rsidRDefault="00F10FDA" w:rsidP="00F10FDA">
      <w:pPr>
        <w:spacing w:line="360" w:lineRule="atLeast"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4. Опубликовать постановление в периодичном печатном издании – бюллетень «Солецкий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F10FDA" w:rsidRPr="004317A5" w:rsidRDefault="00F10FDA" w:rsidP="00F10FDA">
      <w:pPr>
        <w:tabs>
          <w:tab w:val="left" w:pos="4536"/>
        </w:tabs>
        <w:jc w:val="center"/>
        <w:rPr>
          <w:sz w:val="28"/>
        </w:rPr>
      </w:pPr>
    </w:p>
    <w:p w:rsidR="00F10FDA" w:rsidRPr="004317A5" w:rsidRDefault="00F10FDA" w:rsidP="00F10FDA">
      <w:pPr>
        <w:tabs>
          <w:tab w:val="left" w:pos="4536"/>
        </w:tabs>
        <w:jc w:val="center"/>
        <w:rPr>
          <w:sz w:val="28"/>
        </w:rPr>
      </w:pPr>
    </w:p>
    <w:p w:rsidR="00F10FDA" w:rsidRPr="004317A5" w:rsidRDefault="00F10FDA" w:rsidP="00F10FDA">
      <w:pPr>
        <w:jc w:val="center"/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И.о. Главы муниципального округа  С.И. Чопозов</w:t>
      </w: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</w:p>
    <w:p w:rsidR="00F10FDA" w:rsidRPr="004317A5" w:rsidRDefault="00F10FDA" w:rsidP="00F10FDA">
      <w:pPr>
        <w:rPr>
          <w:b/>
          <w:sz w:val="28"/>
          <w:szCs w:val="28"/>
        </w:rPr>
      </w:pPr>
      <w:bookmarkStart w:id="0" w:name="_GoBack"/>
      <w:bookmarkEnd w:id="0"/>
    </w:p>
    <w:p w:rsidR="00F10FDA" w:rsidRPr="004317A5" w:rsidRDefault="00F10FDA" w:rsidP="00F10FDA">
      <w:pPr>
        <w:rPr>
          <w:b/>
          <w:sz w:val="28"/>
          <w:szCs w:val="28"/>
        </w:rPr>
      </w:pPr>
    </w:p>
    <w:tbl>
      <w:tblPr>
        <w:tblW w:w="10093" w:type="dxa"/>
        <w:tblInd w:w="-682" w:type="dxa"/>
        <w:shd w:val="clear" w:color="auto" w:fill="FFFFFF" w:themeFill="background1"/>
        <w:tblLook w:val="0000"/>
      </w:tblPr>
      <w:tblGrid>
        <w:gridCol w:w="5074"/>
        <w:gridCol w:w="5019"/>
      </w:tblGrid>
      <w:tr w:rsidR="00F10FDA" w:rsidRPr="004317A5" w:rsidTr="00D975FF">
        <w:trPr>
          <w:trHeight w:val="1348"/>
        </w:trPr>
        <w:tc>
          <w:tcPr>
            <w:tcW w:w="5074" w:type="dxa"/>
            <w:shd w:val="clear" w:color="auto" w:fill="FFFFFF" w:themeFill="background1"/>
          </w:tcPr>
          <w:p w:rsidR="00F10FDA" w:rsidRPr="004317A5" w:rsidRDefault="00F10FDA" w:rsidP="00D975F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9" w:type="dxa"/>
            <w:shd w:val="clear" w:color="auto" w:fill="FFFFFF" w:themeFill="background1"/>
          </w:tcPr>
          <w:p w:rsidR="00F10FDA" w:rsidRPr="004317A5" w:rsidRDefault="00F10FDA" w:rsidP="00D975FF">
            <w:pPr>
              <w:jc w:val="right"/>
              <w:rPr>
                <w:rFonts w:eastAsia="Calibri"/>
                <w:sz w:val="24"/>
              </w:rPr>
            </w:pPr>
            <w:r w:rsidRPr="004317A5">
              <w:rPr>
                <w:rFonts w:eastAsia="Calibri"/>
                <w:sz w:val="24"/>
              </w:rPr>
              <w:t xml:space="preserve">УТВЕРЖДЕНА </w:t>
            </w:r>
          </w:p>
          <w:p w:rsidR="00F10FDA" w:rsidRPr="004317A5" w:rsidRDefault="00F10FDA" w:rsidP="00D975FF">
            <w:pPr>
              <w:jc w:val="right"/>
              <w:rPr>
                <w:rFonts w:eastAsia="Calibri"/>
                <w:sz w:val="24"/>
              </w:rPr>
            </w:pPr>
            <w:r w:rsidRPr="004317A5">
              <w:rPr>
                <w:rFonts w:eastAsia="Calibri"/>
                <w:sz w:val="24"/>
              </w:rPr>
              <w:t xml:space="preserve">постановлением Администрации </w:t>
            </w:r>
          </w:p>
          <w:p w:rsidR="00F10FDA" w:rsidRPr="004317A5" w:rsidRDefault="00F10FDA" w:rsidP="00D975FF">
            <w:pPr>
              <w:jc w:val="right"/>
              <w:rPr>
                <w:rFonts w:eastAsia="Calibri"/>
                <w:sz w:val="24"/>
              </w:rPr>
            </w:pPr>
            <w:r w:rsidRPr="004317A5">
              <w:rPr>
                <w:rFonts w:eastAsia="Calibri"/>
                <w:sz w:val="24"/>
              </w:rPr>
              <w:t xml:space="preserve">муниципального округа </w:t>
            </w:r>
          </w:p>
          <w:p w:rsidR="00F10FDA" w:rsidRPr="004317A5" w:rsidRDefault="00F10FDA" w:rsidP="00D975FF">
            <w:pPr>
              <w:jc w:val="right"/>
              <w:rPr>
                <w:rFonts w:eastAsia="Calibri"/>
                <w:sz w:val="24"/>
              </w:rPr>
            </w:pPr>
            <w:r w:rsidRPr="004317A5">
              <w:rPr>
                <w:rFonts w:eastAsia="Calibri"/>
                <w:sz w:val="24"/>
              </w:rPr>
              <w:t>от 19.05.2021 № 674</w:t>
            </w:r>
          </w:p>
          <w:p w:rsidR="00F10FDA" w:rsidRPr="004317A5" w:rsidRDefault="00F10FDA" w:rsidP="00D975FF">
            <w:pPr>
              <w:jc w:val="right"/>
              <w:rPr>
                <w:rFonts w:eastAsia="Calibri"/>
                <w:sz w:val="22"/>
                <w:szCs w:val="22"/>
              </w:rPr>
            </w:pPr>
            <w:r w:rsidRPr="004317A5">
              <w:rPr>
                <w:rFonts w:eastAsia="Calibri"/>
                <w:sz w:val="22"/>
                <w:szCs w:val="22"/>
              </w:rPr>
              <w:t>(в редакции от 17.03.2022 № 493,</w:t>
            </w:r>
          </w:p>
          <w:p w:rsidR="009256B9" w:rsidRPr="009256B9" w:rsidRDefault="00F10FDA" w:rsidP="00D975FF">
            <w:pPr>
              <w:jc w:val="right"/>
              <w:rPr>
                <w:sz w:val="22"/>
                <w:szCs w:val="22"/>
              </w:rPr>
            </w:pPr>
            <w:r w:rsidRPr="004317A5">
              <w:rPr>
                <w:rFonts w:eastAsia="Calibri"/>
                <w:sz w:val="22"/>
                <w:szCs w:val="22"/>
              </w:rPr>
              <w:t>от 07.04.2022 № 611</w:t>
            </w:r>
            <w:r w:rsidR="00466A40" w:rsidRPr="004317A5">
              <w:rPr>
                <w:rFonts w:eastAsia="Calibri"/>
                <w:sz w:val="22"/>
                <w:szCs w:val="22"/>
              </w:rPr>
              <w:t xml:space="preserve">, </w:t>
            </w:r>
            <w:r w:rsidR="00466A40" w:rsidRPr="004317A5">
              <w:rPr>
                <w:sz w:val="22"/>
                <w:szCs w:val="22"/>
              </w:rPr>
              <w:t>от 22.08.2022 № 1453</w:t>
            </w:r>
            <w:r w:rsidR="00244A09" w:rsidRPr="004317A5">
              <w:rPr>
                <w:sz w:val="22"/>
                <w:szCs w:val="22"/>
              </w:rPr>
              <w:t>, от 27.10.2022 № 1858, от 20.12.2022 № 2287</w:t>
            </w:r>
            <w:r w:rsidR="00463C8E" w:rsidRPr="004317A5">
              <w:rPr>
                <w:sz w:val="22"/>
                <w:szCs w:val="22"/>
              </w:rPr>
              <w:t>, от 17.02.2023 № 231</w:t>
            </w:r>
            <w:r w:rsidR="00463C8E" w:rsidRPr="009256B9">
              <w:rPr>
                <w:sz w:val="22"/>
                <w:szCs w:val="22"/>
              </w:rPr>
              <w:t>, от 04.02.2023 № 515</w:t>
            </w:r>
            <w:r w:rsidR="00553E12" w:rsidRPr="009256B9">
              <w:rPr>
                <w:sz w:val="22"/>
                <w:szCs w:val="22"/>
              </w:rPr>
              <w:t>, от 19.06.2023 № 1023, от 20.11.2023 № 2158</w:t>
            </w:r>
            <w:r w:rsidR="009256B9" w:rsidRPr="009256B9">
              <w:rPr>
                <w:sz w:val="22"/>
                <w:szCs w:val="22"/>
              </w:rPr>
              <w:t>,</w:t>
            </w:r>
          </w:p>
          <w:p w:rsidR="00F10FDA" w:rsidRPr="004317A5" w:rsidRDefault="009256B9" w:rsidP="00D975FF">
            <w:pPr>
              <w:jc w:val="right"/>
              <w:rPr>
                <w:rFonts w:eastAsia="Calibri"/>
                <w:sz w:val="22"/>
                <w:szCs w:val="22"/>
              </w:rPr>
            </w:pPr>
            <w:r w:rsidRPr="009256B9">
              <w:rPr>
                <w:sz w:val="22"/>
                <w:szCs w:val="22"/>
              </w:rPr>
              <w:t>от 26.02.2024 № 375</w:t>
            </w:r>
            <w:r w:rsidR="00F10FDA" w:rsidRPr="009256B9">
              <w:rPr>
                <w:rFonts w:eastAsia="Calibri"/>
                <w:sz w:val="22"/>
                <w:szCs w:val="22"/>
              </w:rPr>
              <w:t>)</w:t>
            </w:r>
          </w:p>
        </w:tc>
      </w:tr>
    </w:tbl>
    <w:p w:rsidR="00363FAE" w:rsidRPr="004317A5" w:rsidRDefault="00363FAE" w:rsidP="00867D1F">
      <w:pPr>
        <w:spacing w:after="120"/>
        <w:rPr>
          <w:sz w:val="28"/>
          <w:szCs w:val="28"/>
        </w:rPr>
      </w:pPr>
    </w:p>
    <w:p w:rsidR="00AB1A04" w:rsidRPr="004317A5" w:rsidRDefault="00363FAE" w:rsidP="002228AE">
      <w:pPr>
        <w:spacing w:after="120"/>
        <w:jc w:val="center"/>
        <w:rPr>
          <w:sz w:val="28"/>
          <w:szCs w:val="28"/>
        </w:rPr>
      </w:pPr>
      <w:r w:rsidRPr="004317A5">
        <w:rPr>
          <w:sz w:val="28"/>
          <w:szCs w:val="28"/>
        </w:rPr>
        <w:t>Муниципальная программа Солецкого муниципального округа «Совершенствование системы гражданской обороны, защиты населения и территории округа от чрезвычайных ситуаций природного и техногенного характера»</w:t>
      </w:r>
    </w:p>
    <w:p w:rsidR="00363FAE" w:rsidRPr="004317A5" w:rsidRDefault="00363FAE" w:rsidP="002228AE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228AE" w:rsidRPr="004317A5" w:rsidRDefault="002228AE" w:rsidP="00363FAE">
      <w:pPr>
        <w:spacing w:after="120"/>
        <w:jc w:val="center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ПАСПОРТ</w:t>
      </w:r>
      <w:r w:rsidRPr="004317A5">
        <w:rPr>
          <w:rFonts w:eastAsia="Calibri"/>
          <w:b/>
          <w:sz w:val="28"/>
          <w:szCs w:val="28"/>
        </w:rPr>
        <w:br/>
        <w:t xml:space="preserve">муниципальной  программы Солецкого муниципального </w:t>
      </w:r>
      <w:r w:rsidR="00AF45AB" w:rsidRPr="004317A5">
        <w:rPr>
          <w:rFonts w:eastAsia="Calibri"/>
          <w:b/>
          <w:sz w:val="28"/>
          <w:szCs w:val="28"/>
        </w:rPr>
        <w:t>округа</w:t>
      </w:r>
    </w:p>
    <w:p w:rsidR="002228AE" w:rsidRPr="004317A5" w:rsidRDefault="002228AE" w:rsidP="002228AE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2228AE" w:rsidRPr="004317A5" w:rsidRDefault="002228AE" w:rsidP="002228AE">
      <w:pPr>
        <w:jc w:val="center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«Совершенствование системы гражданской обороны, защиты населения и территории </w:t>
      </w:r>
      <w:r w:rsidR="00AF45AB" w:rsidRPr="004317A5">
        <w:rPr>
          <w:rFonts w:eastAsia="Calibri"/>
          <w:sz w:val="28"/>
          <w:szCs w:val="28"/>
        </w:rPr>
        <w:t>округа</w:t>
      </w:r>
      <w:r w:rsidRPr="004317A5">
        <w:rPr>
          <w:rFonts w:eastAsia="Calibri"/>
          <w:sz w:val="28"/>
          <w:szCs w:val="28"/>
        </w:rPr>
        <w:t xml:space="preserve"> от чрезвычайных ситуаций природного и техногенного характера» (далее – муниципальная программа)</w:t>
      </w:r>
    </w:p>
    <w:p w:rsidR="002228AE" w:rsidRPr="004317A5" w:rsidRDefault="002228AE" w:rsidP="002228AE">
      <w:pPr>
        <w:rPr>
          <w:rFonts w:eastAsia="Calibri"/>
          <w:sz w:val="28"/>
          <w:szCs w:val="28"/>
        </w:rPr>
      </w:pPr>
      <w:bookmarkStart w:id="1" w:name="sub_1082"/>
    </w:p>
    <w:p w:rsidR="002228AE" w:rsidRPr="004317A5" w:rsidRDefault="002228AE" w:rsidP="002228AE">
      <w:pPr>
        <w:ind w:firstLine="709"/>
        <w:rPr>
          <w:rFonts w:eastAsia="Calibri"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>1. Ответственный исполнитель муниципальной программы:</w:t>
      </w:r>
    </w:p>
    <w:p w:rsidR="002228AE" w:rsidRPr="00F63C73" w:rsidRDefault="00404C15" w:rsidP="002228AE">
      <w:pPr>
        <w:ind w:firstLine="709"/>
        <w:jc w:val="both"/>
        <w:rPr>
          <w:rFonts w:eastAsia="Calibri"/>
          <w:sz w:val="28"/>
          <w:szCs w:val="28"/>
        </w:rPr>
      </w:pPr>
      <w:r w:rsidRPr="00F63C73">
        <w:rPr>
          <w:rFonts w:eastAsia="Calibri"/>
          <w:sz w:val="28"/>
          <w:szCs w:val="28"/>
        </w:rPr>
        <w:t>Сектор по</w:t>
      </w:r>
      <w:r w:rsidR="00E06775" w:rsidRPr="00F63C73">
        <w:rPr>
          <w:rFonts w:eastAsia="Calibri"/>
          <w:sz w:val="28"/>
          <w:szCs w:val="28"/>
        </w:rPr>
        <w:t xml:space="preserve"> </w:t>
      </w:r>
      <w:r w:rsidR="002228AE" w:rsidRPr="00F63C73">
        <w:rPr>
          <w:rFonts w:eastAsia="Calibri"/>
          <w:sz w:val="28"/>
          <w:szCs w:val="28"/>
        </w:rPr>
        <w:t>гражданской оборон</w:t>
      </w:r>
      <w:r w:rsidR="00E06775" w:rsidRPr="00F63C73">
        <w:rPr>
          <w:rFonts w:eastAsia="Calibri"/>
          <w:sz w:val="28"/>
          <w:szCs w:val="28"/>
        </w:rPr>
        <w:t>е</w:t>
      </w:r>
      <w:r w:rsidR="002228AE" w:rsidRPr="00F63C73">
        <w:rPr>
          <w:rFonts w:eastAsia="Calibri"/>
          <w:sz w:val="28"/>
          <w:szCs w:val="28"/>
        </w:rPr>
        <w:t xml:space="preserve"> и чрезвычайным ситуациям Администрации муниципального </w:t>
      </w:r>
      <w:r w:rsidR="00AF45AB" w:rsidRPr="00F63C73">
        <w:rPr>
          <w:rFonts w:eastAsia="Calibri"/>
          <w:sz w:val="28"/>
          <w:szCs w:val="28"/>
        </w:rPr>
        <w:t>округа</w:t>
      </w:r>
      <w:r w:rsidR="002228AE" w:rsidRPr="00F63C73">
        <w:rPr>
          <w:rFonts w:eastAsia="Calibri"/>
          <w:sz w:val="28"/>
          <w:szCs w:val="28"/>
        </w:rPr>
        <w:t xml:space="preserve"> (далее – </w:t>
      </w:r>
      <w:r w:rsidRPr="00F63C73">
        <w:rPr>
          <w:rFonts w:eastAsia="Calibri"/>
          <w:sz w:val="28"/>
          <w:szCs w:val="28"/>
        </w:rPr>
        <w:t>сектор</w:t>
      </w:r>
      <w:r w:rsidR="002228AE" w:rsidRPr="00F63C73">
        <w:rPr>
          <w:rFonts w:eastAsia="Calibri"/>
          <w:sz w:val="28"/>
          <w:szCs w:val="28"/>
        </w:rPr>
        <w:t xml:space="preserve"> ГО и ЧС).</w:t>
      </w:r>
    </w:p>
    <w:p w:rsidR="006833C8" w:rsidRPr="00F63C73" w:rsidRDefault="006833C8" w:rsidP="002228AE">
      <w:pPr>
        <w:ind w:firstLine="709"/>
        <w:jc w:val="both"/>
        <w:rPr>
          <w:rFonts w:eastAsia="Calibri"/>
          <w:b/>
          <w:sz w:val="28"/>
          <w:szCs w:val="28"/>
        </w:rPr>
      </w:pPr>
      <w:r w:rsidRPr="00F63C73">
        <w:rPr>
          <w:rFonts w:eastAsia="Calibri"/>
          <w:b/>
          <w:sz w:val="28"/>
          <w:szCs w:val="28"/>
        </w:rPr>
        <w:t xml:space="preserve">2. Соисполнители муниципальной программы: </w:t>
      </w:r>
    </w:p>
    <w:p w:rsidR="002228AE" w:rsidRPr="004317A5" w:rsidRDefault="00404C15" w:rsidP="002228A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3C73">
        <w:rPr>
          <w:rFonts w:eastAsia="Calibri"/>
          <w:bCs/>
          <w:sz w:val="28"/>
          <w:szCs w:val="28"/>
        </w:rPr>
        <w:t>управление</w:t>
      </w:r>
      <w:r w:rsidR="002228AE" w:rsidRPr="00F63C73">
        <w:rPr>
          <w:rFonts w:eastAsia="Calibri"/>
          <w:sz w:val="28"/>
          <w:szCs w:val="28"/>
        </w:rPr>
        <w:t xml:space="preserve"> образования и спорта Администрации муниципального </w:t>
      </w:r>
      <w:r w:rsidR="00AF45AB" w:rsidRPr="00F63C73">
        <w:rPr>
          <w:rFonts w:eastAsia="Calibri"/>
          <w:sz w:val="28"/>
          <w:szCs w:val="28"/>
        </w:rPr>
        <w:t>округа</w:t>
      </w:r>
      <w:r w:rsidR="002228AE" w:rsidRPr="00F63C73">
        <w:rPr>
          <w:rFonts w:eastAsia="Calibri"/>
          <w:sz w:val="28"/>
          <w:szCs w:val="28"/>
        </w:rPr>
        <w:t xml:space="preserve"> (далее – </w:t>
      </w:r>
      <w:r w:rsidRPr="00F63C73">
        <w:rPr>
          <w:rFonts w:eastAsia="Calibri"/>
          <w:sz w:val="28"/>
          <w:szCs w:val="28"/>
        </w:rPr>
        <w:t>управление</w:t>
      </w:r>
      <w:r w:rsidR="002228AE" w:rsidRPr="00F63C73">
        <w:rPr>
          <w:rFonts w:eastAsia="Calibri"/>
          <w:sz w:val="28"/>
          <w:szCs w:val="28"/>
        </w:rPr>
        <w:t xml:space="preserve"> образования и спорта);</w:t>
      </w:r>
    </w:p>
    <w:p w:rsidR="002228AE" w:rsidRPr="004317A5" w:rsidRDefault="001E63CF" w:rsidP="002228AE">
      <w:pPr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>организация</w:t>
      </w:r>
      <w:r w:rsidR="002228AE" w:rsidRPr="004317A5">
        <w:rPr>
          <w:rFonts w:eastAsia="Calibri"/>
          <w:bCs/>
          <w:sz w:val="28"/>
          <w:szCs w:val="28"/>
        </w:rPr>
        <w:t>, имеющ</w:t>
      </w:r>
      <w:r w:rsidRPr="004317A5">
        <w:rPr>
          <w:rFonts w:eastAsia="Calibri"/>
          <w:bCs/>
          <w:sz w:val="28"/>
          <w:szCs w:val="28"/>
        </w:rPr>
        <w:t>ая</w:t>
      </w:r>
      <w:r w:rsidR="002228AE" w:rsidRPr="004317A5">
        <w:rPr>
          <w:rFonts w:eastAsia="Calibri"/>
          <w:bCs/>
          <w:sz w:val="28"/>
          <w:szCs w:val="28"/>
        </w:rPr>
        <w:t xml:space="preserve"> на своём балансе защитные сооружения гражданской обороны (МАДОУ «Детский сад № 25 г. Сольцы»</w:t>
      </w:r>
      <w:r w:rsidRPr="004317A5">
        <w:rPr>
          <w:rFonts w:eastAsia="Calibri"/>
          <w:bCs/>
          <w:sz w:val="28"/>
          <w:szCs w:val="28"/>
        </w:rPr>
        <w:t>)</w:t>
      </w:r>
      <w:r w:rsidR="002228AE" w:rsidRPr="004317A5">
        <w:rPr>
          <w:rFonts w:eastAsia="Calibri"/>
          <w:bCs/>
          <w:sz w:val="28"/>
          <w:szCs w:val="28"/>
        </w:rPr>
        <w:t xml:space="preserve"> (далее – организаци</w:t>
      </w:r>
      <w:r w:rsidRPr="004317A5">
        <w:rPr>
          <w:rFonts w:eastAsia="Calibri"/>
          <w:bCs/>
          <w:sz w:val="28"/>
          <w:szCs w:val="28"/>
        </w:rPr>
        <w:t>я</w:t>
      </w:r>
      <w:r w:rsidR="002228AE" w:rsidRPr="004317A5">
        <w:rPr>
          <w:rFonts w:eastAsia="Calibri"/>
          <w:bCs/>
          <w:sz w:val="28"/>
          <w:szCs w:val="28"/>
        </w:rPr>
        <w:t>, имеющ</w:t>
      </w:r>
      <w:r w:rsidRPr="004317A5">
        <w:rPr>
          <w:rFonts w:eastAsia="Calibri"/>
          <w:bCs/>
          <w:sz w:val="28"/>
          <w:szCs w:val="28"/>
        </w:rPr>
        <w:t>ая</w:t>
      </w:r>
      <w:r w:rsidR="002228AE" w:rsidRPr="004317A5">
        <w:rPr>
          <w:rFonts w:eastAsia="Calibri"/>
          <w:bCs/>
          <w:sz w:val="28"/>
          <w:szCs w:val="28"/>
        </w:rPr>
        <w:t xml:space="preserve"> на своем балансе ЗС ГО) (по согласованию);</w:t>
      </w:r>
    </w:p>
    <w:p w:rsidR="005830E3" w:rsidRPr="004317A5" w:rsidRDefault="005830E3" w:rsidP="002228AE">
      <w:pPr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 xml:space="preserve">МБУ </w:t>
      </w:r>
      <w:r w:rsidR="0075057E" w:rsidRPr="004317A5">
        <w:rPr>
          <w:rFonts w:eastAsia="Calibri"/>
          <w:bCs/>
          <w:sz w:val="28"/>
          <w:szCs w:val="28"/>
        </w:rPr>
        <w:t>«Солецкое городское хозяйство»</w:t>
      </w:r>
      <w:r w:rsidR="006833C8" w:rsidRPr="004317A5">
        <w:rPr>
          <w:rFonts w:eastAsia="Calibri"/>
          <w:bCs/>
          <w:sz w:val="28"/>
          <w:szCs w:val="28"/>
        </w:rPr>
        <w:t>;</w:t>
      </w:r>
    </w:p>
    <w:p w:rsidR="002228AE" w:rsidRPr="004317A5" w:rsidRDefault="002228AE" w:rsidP="002228AE">
      <w:pPr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>организации, на хранении которых по договорам находятся запасы продовольствия, горюче – смазочных материалов, медицинских и иных средств (ГОБУЗ «Солецкая ЦРБ») (далее – организации, содержащие запасы на ЧС) (по согласованию);</w:t>
      </w:r>
    </w:p>
    <w:p w:rsidR="002228AE" w:rsidRPr="004317A5" w:rsidRDefault="00FD2AB0" w:rsidP="002228A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 xml:space="preserve">территориальные </w:t>
      </w:r>
      <w:r w:rsidR="0075057E" w:rsidRPr="004317A5">
        <w:rPr>
          <w:rFonts w:eastAsia="Calibri"/>
          <w:bCs/>
          <w:sz w:val="28"/>
          <w:szCs w:val="28"/>
        </w:rPr>
        <w:t>отделы Администрации муниципального округа</w:t>
      </w:r>
      <w:r w:rsidR="002228AE" w:rsidRPr="004317A5">
        <w:rPr>
          <w:rFonts w:eastAsia="Calibri"/>
          <w:bCs/>
          <w:sz w:val="28"/>
          <w:szCs w:val="28"/>
        </w:rPr>
        <w:t>;</w:t>
      </w:r>
    </w:p>
    <w:p w:rsidR="002228AE" w:rsidRPr="004317A5" w:rsidRDefault="002228AE" w:rsidP="002228AE">
      <w:pPr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sz w:val="28"/>
          <w:szCs w:val="28"/>
          <w:lang w:eastAsia="en-US"/>
        </w:rPr>
        <w:t xml:space="preserve">МКУ «Центр координации действий оперативных служб Солецкого </w:t>
      </w:r>
      <w:r w:rsidR="00A71AB6" w:rsidRPr="004317A5">
        <w:rPr>
          <w:rFonts w:eastAsia="Calibri"/>
          <w:sz w:val="28"/>
          <w:szCs w:val="28"/>
          <w:lang w:eastAsia="en-US"/>
        </w:rPr>
        <w:t>округа</w:t>
      </w:r>
      <w:r w:rsidRPr="004317A5">
        <w:rPr>
          <w:rFonts w:eastAsia="Calibri"/>
          <w:sz w:val="28"/>
          <w:szCs w:val="28"/>
          <w:lang w:eastAsia="en-US"/>
        </w:rPr>
        <w:t xml:space="preserve"> и обслуживания муниципальных учреждений» (далее – МКУ «ЦКДОС и ОМУ») (по согласованию);</w:t>
      </w:r>
    </w:p>
    <w:p w:rsidR="002228AE" w:rsidRPr="004317A5" w:rsidRDefault="002228AE" w:rsidP="002228AE">
      <w:pPr>
        <w:tabs>
          <w:tab w:val="num" w:pos="1140"/>
        </w:tabs>
        <w:ind w:firstLine="709"/>
        <w:jc w:val="both"/>
        <w:rPr>
          <w:bCs/>
          <w:sz w:val="28"/>
          <w:szCs w:val="24"/>
        </w:rPr>
      </w:pPr>
      <w:r w:rsidRPr="004317A5">
        <w:rPr>
          <w:bCs/>
          <w:sz w:val="28"/>
          <w:szCs w:val="28"/>
        </w:rPr>
        <w:lastRenderedPageBreak/>
        <w:t xml:space="preserve">начальник отделения </w:t>
      </w:r>
      <w:r w:rsidRPr="004317A5">
        <w:rPr>
          <w:bCs/>
          <w:sz w:val="28"/>
          <w:szCs w:val="24"/>
        </w:rPr>
        <w:t>надзорной деятельности УНД ГУ МЧС России по Новгородской области (далее – ОНД УНД ГУ МЧС России) (по согласованию);</w:t>
      </w:r>
    </w:p>
    <w:p w:rsidR="002228AE" w:rsidRPr="004317A5" w:rsidRDefault="001E63CF" w:rsidP="002228AE">
      <w:pPr>
        <w:tabs>
          <w:tab w:val="num" w:pos="1140"/>
        </w:tabs>
        <w:ind w:firstLine="709"/>
        <w:jc w:val="both"/>
        <w:rPr>
          <w:spacing w:val="-6"/>
          <w:sz w:val="28"/>
          <w:szCs w:val="24"/>
        </w:rPr>
      </w:pPr>
      <w:r w:rsidRPr="004317A5">
        <w:rPr>
          <w:spacing w:val="-6"/>
          <w:sz w:val="28"/>
          <w:szCs w:val="24"/>
        </w:rPr>
        <w:t>начальник</w:t>
      </w:r>
      <w:r w:rsidR="002228AE" w:rsidRPr="004317A5">
        <w:rPr>
          <w:spacing w:val="-6"/>
          <w:sz w:val="28"/>
          <w:szCs w:val="24"/>
        </w:rPr>
        <w:t xml:space="preserve"> единой дежурно – диспетчерской службы Солецкого </w:t>
      </w:r>
      <w:r w:rsidR="000E2042" w:rsidRPr="004317A5">
        <w:rPr>
          <w:spacing w:val="-6"/>
          <w:sz w:val="28"/>
          <w:szCs w:val="24"/>
        </w:rPr>
        <w:t>округ</w:t>
      </w:r>
      <w:r w:rsidR="002228AE" w:rsidRPr="004317A5">
        <w:rPr>
          <w:spacing w:val="-6"/>
          <w:sz w:val="28"/>
          <w:szCs w:val="24"/>
        </w:rPr>
        <w:t xml:space="preserve">а </w:t>
      </w:r>
      <w:r w:rsidR="002228AE" w:rsidRPr="004317A5">
        <w:rPr>
          <w:sz w:val="28"/>
          <w:szCs w:val="28"/>
        </w:rPr>
        <w:t xml:space="preserve">МКУ </w:t>
      </w:r>
      <w:r w:rsidRPr="004317A5">
        <w:rPr>
          <w:sz w:val="28"/>
          <w:szCs w:val="28"/>
        </w:rPr>
        <w:t>«ЦКДОС и ОМУ»</w:t>
      </w:r>
      <w:r w:rsidR="002228AE" w:rsidRPr="004317A5">
        <w:rPr>
          <w:sz w:val="28"/>
          <w:szCs w:val="28"/>
        </w:rPr>
        <w:t xml:space="preserve"> (далее – </w:t>
      </w:r>
      <w:r w:rsidRPr="004317A5">
        <w:rPr>
          <w:sz w:val="28"/>
          <w:szCs w:val="28"/>
        </w:rPr>
        <w:t>начальник</w:t>
      </w:r>
      <w:r w:rsidR="002228AE" w:rsidRPr="004317A5">
        <w:rPr>
          <w:sz w:val="28"/>
          <w:szCs w:val="28"/>
        </w:rPr>
        <w:t xml:space="preserve"> ЕДДС)</w:t>
      </w:r>
      <w:r w:rsidR="002228AE" w:rsidRPr="004317A5">
        <w:rPr>
          <w:spacing w:val="-6"/>
          <w:sz w:val="28"/>
          <w:szCs w:val="24"/>
        </w:rPr>
        <w:t>.</w:t>
      </w:r>
    </w:p>
    <w:p w:rsidR="002228AE" w:rsidRPr="004317A5" w:rsidRDefault="002228AE" w:rsidP="002228AE">
      <w:pPr>
        <w:ind w:firstLine="709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>3. Подпрограммы  муниципальной  программы:</w:t>
      </w:r>
    </w:p>
    <w:p w:rsidR="002228AE" w:rsidRPr="004317A5" w:rsidRDefault="00BF72BF" w:rsidP="002228AE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bCs/>
          <w:sz w:val="28"/>
          <w:szCs w:val="28"/>
        </w:rPr>
        <w:t xml:space="preserve">Подпрограмма </w:t>
      </w:r>
      <w:r w:rsidR="00AF45AB" w:rsidRPr="004317A5">
        <w:rPr>
          <w:rFonts w:eastAsia="Calibri"/>
          <w:bCs/>
          <w:sz w:val="28"/>
          <w:szCs w:val="28"/>
        </w:rPr>
        <w:t>1: «</w:t>
      </w:r>
      <w:r w:rsidR="002228AE" w:rsidRPr="004317A5">
        <w:rPr>
          <w:rFonts w:eastAsia="Calibri"/>
          <w:bCs/>
          <w:sz w:val="28"/>
          <w:szCs w:val="28"/>
        </w:rPr>
        <w:t>Совершенствование системы гражданской обороны»;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Подпрограмма 2: «Развитие единой дежурно – диспетчерской службы Солецкого </w:t>
      </w:r>
      <w:r w:rsidR="000E2042" w:rsidRPr="004317A5">
        <w:rPr>
          <w:rFonts w:eastAsia="Calibri"/>
          <w:sz w:val="28"/>
          <w:szCs w:val="28"/>
        </w:rPr>
        <w:t>округа</w:t>
      </w:r>
      <w:r w:rsidRPr="004317A5">
        <w:rPr>
          <w:rFonts w:eastAsia="Calibri"/>
          <w:sz w:val="28"/>
          <w:szCs w:val="28"/>
        </w:rPr>
        <w:t>»;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 Подпрограмма 3: «Совершенствование системы защиты населения и территории муниципального </w:t>
      </w:r>
      <w:r w:rsidR="00AF45AB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от чрезвычайных ситуаций природного и техногенного ха</w:t>
      </w:r>
      <w:r w:rsidR="00BF72BF" w:rsidRPr="004317A5">
        <w:rPr>
          <w:rFonts w:eastAsia="Calibri"/>
          <w:sz w:val="28"/>
          <w:szCs w:val="28"/>
        </w:rPr>
        <w:t>рактера»;</w:t>
      </w:r>
    </w:p>
    <w:p w:rsidR="00BF72BF" w:rsidRPr="004317A5" w:rsidRDefault="00BF72BF" w:rsidP="00BF72BF">
      <w:pPr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 xml:space="preserve">Подпрограмма 4:  «Подготовка населения и организаций к действиям в чрезвычайной ситуации в мирное и военное время»;   </w:t>
      </w:r>
    </w:p>
    <w:p w:rsidR="00BF72BF" w:rsidRPr="004317A5" w:rsidRDefault="00BF72BF" w:rsidP="00BF72BF">
      <w:pPr>
        <w:ind w:firstLine="709"/>
        <w:jc w:val="both"/>
        <w:rPr>
          <w:rFonts w:eastAsia="Calibri"/>
          <w:bCs/>
          <w:sz w:val="28"/>
          <w:szCs w:val="28"/>
        </w:rPr>
      </w:pPr>
      <w:r w:rsidRPr="004317A5">
        <w:rPr>
          <w:rFonts w:eastAsia="Calibri"/>
          <w:bCs/>
          <w:sz w:val="28"/>
          <w:szCs w:val="28"/>
        </w:rPr>
        <w:t>Подпрограмма 5: «Обеспечение (усиление) первичных мер пожарной безопасности в Солецком муниципальном округе».</w:t>
      </w:r>
    </w:p>
    <w:p w:rsidR="00A77EA9" w:rsidRPr="004317A5" w:rsidRDefault="00A77EA9" w:rsidP="002228AE">
      <w:pPr>
        <w:ind w:firstLine="709"/>
        <w:rPr>
          <w:rFonts w:eastAsia="Calibri"/>
          <w:b/>
          <w:sz w:val="28"/>
          <w:szCs w:val="24"/>
        </w:rPr>
      </w:pPr>
    </w:p>
    <w:p w:rsidR="002228AE" w:rsidRPr="004317A5" w:rsidRDefault="002228AE" w:rsidP="002228AE">
      <w:pPr>
        <w:ind w:firstLine="709"/>
        <w:rPr>
          <w:rFonts w:eastAsia="Calibri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4.Цели, задачи и целевые показатели муниципальной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3874"/>
        <w:gridCol w:w="696"/>
        <w:gridCol w:w="755"/>
        <w:gridCol w:w="755"/>
        <w:gridCol w:w="696"/>
        <w:gridCol w:w="696"/>
        <w:gridCol w:w="696"/>
        <w:gridCol w:w="696"/>
      </w:tblGrid>
      <w:tr w:rsidR="009C3DAB" w:rsidRPr="004317A5" w:rsidTr="00A9444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№ п/п</w:t>
            </w: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Значения целевого показателя по годам</w:t>
            </w:r>
          </w:p>
        </w:tc>
      </w:tr>
      <w:tr w:rsidR="009C3DAB" w:rsidRPr="004317A5" w:rsidTr="00A9444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2026</w:t>
            </w:r>
          </w:p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2027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60" w:after="60"/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9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 xml:space="preserve">1. 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Цель 1– Совершенствование системы гражданской обороны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1.1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1 –Улучшение обеспеченности средствами индивидуальной и коллективной защиты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1.1.1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1 - обеспечение работников муниципальных учреждений средствами индивидуальной защиты, 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10,0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15,0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25,0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30,0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35,0</w:t>
            </w: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35,0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1.2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2 – Улучшение качественного состояния защитных сооружений гражданской обороны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1.2.1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– ремонт и содержание защитных сооружений гражданской обороны, ед.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  <w:p w:rsidR="009C3DAB" w:rsidRPr="00E63F6E" w:rsidRDefault="009C3DAB" w:rsidP="00A94444">
            <w:pPr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1.3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3 – Улучшение качественной подготовки и обучения населения способам защиты от опасностей, возникающих при ведении военных действий или вследствие этих действий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1.3.1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– улучшение материально – технической базы учебно – консультационных пунктов территориальных отделов, ед.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1</w:t>
            </w: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Default="009C3DAB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</w:p>
          <w:p w:rsidR="009C3DAB" w:rsidRPr="00E63F6E" w:rsidRDefault="009C3DAB" w:rsidP="00A94444">
            <w:pPr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1</w:t>
            </w:r>
          </w:p>
        </w:tc>
      </w:tr>
      <w:tr w:rsidR="009C3DAB" w:rsidRPr="004317A5" w:rsidTr="00A94444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Цель 2 – Развитие единой дежурно – диспетчерской службы Солецкого округа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2.1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1 – Развитие единой дежурно – диспетчерской службы Солецкого округа</w:t>
            </w:r>
          </w:p>
        </w:tc>
      </w:tr>
      <w:tr w:rsidR="009C3DAB" w:rsidRPr="004317A5" w:rsidTr="00A94444">
        <w:trPr>
          <w:cantSplit/>
          <w:trHeight w:val="1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Показатель 2 – обучение диспетчеров ЕДДС Солецкого округа в учебно – методическом центре г. Великий Новгород, 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</w:p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</w:t>
            </w:r>
          </w:p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</w:p>
          <w:p w:rsidR="009C3DAB" w:rsidRPr="00E63F6E" w:rsidRDefault="009C3DAB" w:rsidP="00A944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9C3DAB" w:rsidRPr="004317A5" w:rsidTr="00A94444">
        <w:trPr>
          <w:cantSplit/>
          <w:trHeight w:val="9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2.1.2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Показатель 2 – обеспечение выплаты заработной платы персоналу ЕДДС, материально-техническим имуществом, прочими расходами и услугами, %.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rFonts w:eastAsia="Calibri"/>
                <w:bCs/>
                <w:spacing w:val="-6"/>
                <w:sz w:val="24"/>
                <w:szCs w:val="24"/>
              </w:rPr>
              <w:t>100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3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Цель 3 – Совершенствование системы защиты населения и территорий от чрезвычайных ситуаций природного и техногенного характера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3.1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1 -  Улучшение системы подготовки населения по вопросам защиты от чрезвычайных ситуаций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3.1.1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Показатель 1 доля руководящего состава и населения округа, прошедших подготовку в сфере предупреждения и ликвидации чрезвычайных ситуаций,%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</w:p>
          <w:p w:rsidR="009C3DAB" w:rsidRPr="004317A5" w:rsidRDefault="009C3DAB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3.1.2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2 – обеспечение доступа населения муниципального округа к экстренным оперативным службам с использованием единого телефонного номера «112»,%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ind w:hanging="24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75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3.2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2  – Обеспечение безопасности на водных объектах округа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3.2.1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– обеспечение безопасности на водных объектах, ед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3.2.2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2 - обследование гидротехнических сооружений, расположенных на территории Солецкого муниципального округа, ед.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b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/>
                <w:spacing w:val="-6"/>
                <w:sz w:val="24"/>
                <w:szCs w:val="24"/>
              </w:rPr>
              <w:t>3.3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Задача 3 – Создание, сохранение, использование и восполнение резерва материальных ресурсов для предупреждения и ликвидации чрезвычайных ситуаций природного и техногенного характера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3.3.1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1. количество организаций, представляющих необходимые материальные ресурсы при возникновении чрезвычайной ситуации (ед.)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9C3DAB" w:rsidRPr="004317A5" w:rsidTr="00A9444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3.3.2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2. материальный резерв для создания, сохранения, исполнения и восполнения материальных ресурсов для предупреждения и ликвидации чрезвычайных ситуаций природного и техногенного характера, тыс.руб.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4317A5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4317A5">
              <w:rPr>
                <w:bCs/>
                <w:spacing w:val="-6"/>
                <w:sz w:val="24"/>
                <w:szCs w:val="24"/>
                <w:lang w:eastAsia="en-US"/>
              </w:rPr>
              <w:t>15,00000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4317A5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4317A5">
              <w:rPr>
                <w:sz w:val="24"/>
                <w:szCs w:val="24"/>
                <w:lang w:val="en-US"/>
              </w:rPr>
              <w:t>100</w:t>
            </w:r>
            <w:r w:rsidRPr="004317A5">
              <w:rPr>
                <w:sz w:val="24"/>
                <w:szCs w:val="24"/>
              </w:rPr>
              <w:t>,00000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F63C73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F63C73">
              <w:rPr>
                <w:bCs/>
                <w:spacing w:val="-6"/>
                <w:sz w:val="24"/>
                <w:szCs w:val="24"/>
                <w:lang w:eastAsia="en-US"/>
              </w:rPr>
              <w:t>135,00000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F63C73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F63C73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F63C73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F63C73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DAB" w:rsidRPr="00F63C73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F63C73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DAB" w:rsidRPr="00F63C73" w:rsidRDefault="009C3DAB" w:rsidP="00A94444">
            <w:pPr>
              <w:spacing w:before="120" w:line="240" w:lineRule="exact"/>
              <w:ind w:left="-738" w:right="113" w:firstLine="851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 xml:space="preserve">Цель 4 Подготовка населения и организаций к действиям в чрезвычайной ситуации в мирное и военное время 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right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 xml:space="preserve">Задача 1. Защита населения  и территорий от чрезвычайной ситуации в </w:t>
            </w:r>
            <w:r w:rsidRPr="004317A5">
              <w:rPr>
                <w:b/>
                <w:sz w:val="24"/>
                <w:szCs w:val="24"/>
              </w:rPr>
              <w:lastRenderedPageBreak/>
              <w:t xml:space="preserve">мирное и военное время 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right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lastRenderedPageBreak/>
              <w:t>4.1.1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1. охват населения муниципального округа системой централизованного оповещения,%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right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4.1.2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2. количество проведённых рабочих встреч с руководителями организаций и учреждений, расположенных на территории округа, встреч, 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4.1.3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3. количество информационных публикаций на официальном сайте Администрации муниципального округа в информационно-телекоммуникационной сети «Интернет», 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4.1.4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4.кКоличество разработанных проектов муниципальных нормативных правовых актов по предупреждению чрезвычайных ситуаций, 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 xml:space="preserve">Цель 5. Обеспечение (усиление) первичных мер пожарной безопасности в Солецком муниципальном округе 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 xml:space="preserve">Задача 1.Улучшение качественного состояния первичных мер пожарной безопасности в Солецком муниципальном округе 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5.1.1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1. количество   источников противопожарного водоснабжения, поддерживаемых в состоянии постоянной готовности, 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5.1.2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2. количество пожарно – технического оборудования, поддерживаемого в исправном состоянии, ед.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5.1.3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Показатель 3. проведение мероприятий по защите населения от пожаров, шт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C3DAB" w:rsidRPr="004317A5" w:rsidTr="00A94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5.1.4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4. снижение числа пожаров в жилом секторе  по отношению к прошлому году на 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AB" w:rsidRPr="004317A5" w:rsidRDefault="009C3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</w:tr>
    </w:tbl>
    <w:p w:rsidR="002228AE" w:rsidRPr="004317A5" w:rsidRDefault="002228AE" w:rsidP="002228AE">
      <w:pPr>
        <w:ind w:firstLine="709"/>
        <w:rPr>
          <w:rFonts w:eastAsia="Calibri"/>
          <w:sz w:val="24"/>
          <w:szCs w:val="24"/>
        </w:rPr>
      </w:pPr>
      <w:r w:rsidRPr="004317A5">
        <w:rPr>
          <w:rFonts w:eastAsia="Calibri"/>
          <w:b/>
          <w:bCs/>
          <w:sz w:val="28"/>
          <w:szCs w:val="28"/>
        </w:rPr>
        <w:t>5. Сроки реализации муниципальной  программы:</w:t>
      </w:r>
    </w:p>
    <w:p w:rsidR="002228AE" w:rsidRPr="004317A5" w:rsidRDefault="002228AE" w:rsidP="002228AE">
      <w:pPr>
        <w:spacing w:before="120"/>
        <w:ind w:firstLine="709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20</w:t>
      </w:r>
      <w:r w:rsidR="00BF72BF" w:rsidRPr="004317A5">
        <w:rPr>
          <w:rFonts w:eastAsia="Calibri"/>
          <w:sz w:val="28"/>
          <w:szCs w:val="28"/>
        </w:rPr>
        <w:t>21</w:t>
      </w:r>
      <w:r w:rsidRPr="004317A5">
        <w:rPr>
          <w:rFonts w:eastAsia="Calibri"/>
          <w:sz w:val="28"/>
          <w:szCs w:val="28"/>
        </w:rPr>
        <w:t xml:space="preserve"> – 202</w:t>
      </w:r>
      <w:r w:rsidR="009C3DAB">
        <w:rPr>
          <w:rFonts w:eastAsia="Calibri"/>
          <w:sz w:val="28"/>
          <w:szCs w:val="28"/>
        </w:rPr>
        <w:t>7</w:t>
      </w:r>
      <w:r w:rsidRPr="004317A5">
        <w:rPr>
          <w:rFonts w:eastAsia="Calibri"/>
          <w:sz w:val="28"/>
          <w:szCs w:val="28"/>
        </w:rPr>
        <w:t xml:space="preserve"> годы.</w:t>
      </w:r>
    </w:p>
    <w:p w:rsidR="002228AE" w:rsidRPr="004317A5" w:rsidRDefault="002228AE" w:rsidP="002228AE">
      <w:pPr>
        <w:ind w:firstLine="709"/>
        <w:jc w:val="both"/>
        <w:rPr>
          <w:rFonts w:eastAsia="Calibri"/>
          <w:b/>
          <w:bCs/>
          <w:sz w:val="28"/>
          <w:szCs w:val="24"/>
        </w:rPr>
      </w:pPr>
      <w:r w:rsidRPr="004317A5">
        <w:rPr>
          <w:rFonts w:eastAsia="Calibri"/>
          <w:b/>
          <w:bCs/>
          <w:sz w:val="28"/>
          <w:szCs w:val="24"/>
        </w:rPr>
        <w:t>6. Объёмы и источники финансирования муниципальной программы в целом и по годам реализации (тыс. руб.)</w:t>
      </w:r>
    </w:p>
    <w:tbl>
      <w:tblPr>
        <w:tblW w:w="95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79"/>
        <w:gridCol w:w="1898"/>
        <w:gridCol w:w="1514"/>
        <w:gridCol w:w="1744"/>
        <w:gridCol w:w="1703"/>
        <w:gridCol w:w="1607"/>
      </w:tblGrid>
      <w:tr w:rsidR="009C3DAB" w:rsidRPr="004317A5" w:rsidTr="00A94444">
        <w:trPr>
          <w:trHeight w:val="40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Год</w:t>
            </w: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Источник финансирования</w:t>
            </w:r>
          </w:p>
        </w:tc>
      </w:tr>
      <w:tr w:rsidR="009C3DAB" w:rsidRPr="004317A5" w:rsidTr="00A94444">
        <w:trPr>
          <w:trHeight w:val="40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AB" w:rsidRPr="004317A5" w:rsidRDefault="009C3DAB" w:rsidP="00A94444">
            <w:pPr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федеральный бюджет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областной бюджет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 xml:space="preserve">бюджет </w:t>
            </w:r>
          </w:p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муни-ципального округа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внебюджетные средства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AB" w:rsidRPr="004317A5" w:rsidRDefault="009C3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всего</w:t>
            </w:r>
          </w:p>
        </w:tc>
      </w:tr>
      <w:tr w:rsidR="009D53C9" w:rsidRPr="004317A5" w:rsidTr="00A94444">
        <w:trPr>
          <w:trHeight w:val="30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6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4317A5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317A5">
              <w:rPr>
                <w:rFonts w:eastAsia="Calibri"/>
                <w:sz w:val="24"/>
                <w:szCs w:val="24"/>
                <w:lang w:eastAsia="en-US"/>
              </w:rPr>
              <w:t>1890,74300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317A5">
              <w:rPr>
                <w:rFonts w:eastAsia="Calibri"/>
                <w:sz w:val="24"/>
                <w:szCs w:val="24"/>
                <w:lang w:eastAsia="en-US"/>
              </w:rPr>
              <w:t>1890,74300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lastRenderedPageBreak/>
              <w:t>2022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B6D36">
              <w:rPr>
                <w:sz w:val="24"/>
                <w:szCs w:val="24"/>
              </w:rPr>
              <w:t>65,200000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jc w:val="center"/>
              <w:rPr>
                <w:sz w:val="24"/>
                <w:szCs w:val="24"/>
              </w:rPr>
            </w:pPr>
            <w:r w:rsidRPr="00DB6D36">
              <w:rPr>
                <w:rFonts w:eastAsia="Calibri"/>
                <w:sz w:val="24"/>
                <w:szCs w:val="24"/>
                <w:lang w:eastAsia="en-US"/>
              </w:rPr>
              <w:t>2890,18278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B6D36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jc w:val="center"/>
              <w:rPr>
                <w:sz w:val="24"/>
                <w:szCs w:val="24"/>
              </w:rPr>
            </w:pPr>
            <w:r w:rsidRPr="00DB6D36">
              <w:rPr>
                <w:rFonts w:eastAsia="Calibri"/>
                <w:sz w:val="24"/>
                <w:szCs w:val="24"/>
                <w:lang w:eastAsia="en-US"/>
              </w:rPr>
              <w:t>2955,38278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2023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E3078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3352</w:t>
            </w:r>
            <w:r>
              <w:rPr>
                <w:rFonts w:eastAsia="Calibri"/>
                <w:sz w:val="24"/>
                <w:szCs w:val="24"/>
                <w:lang w:eastAsia="en-US"/>
              </w:rPr>
              <w:t>,35500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B6D36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DB6D36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3352</w:t>
            </w:r>
            <w:r>
              <w:rPr>
                <w:rFonts w:eastAsia="Calibri"/>
                <w:sz w:val="24"/>
                <w:szCs w:val="24"/>
                <w:lang w:eastAsia="en-US"/>
              </w:rPr>
              <w:t>,35500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2024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  <w:lang w:val="en-US"/>
              </w:rPr>
            </w:pPr>
            <w:r w:rsidRPr="0035696B">
              <w:rPr>
                <w:sz w:val="24"/>
                <w:szCs w:val="24"/>
              </w:rPr>
              <w:t>3</w:t>
            </w:r>
            <w:r w:rsidRPr="0035696B">
              <w:rPr>
                <w:sz w:val="24"/>
                <w:szCs w:val="24"/>
                <w:lang w:val="en-US"/>
              </w:rPr>
              <w:t>503</w:t>
            </w:r>
            <w:r w:rsidRPr="0035696B">
              <w:rPr>
                <w:sz w:val="24"/>
                <w:szCs w:val="24"/>
              </w:rPr>
              <w:t>,</w:t>
            </w:r>
            <w:r w:rsidRPr="0035696B">
              <w:rPr>
                <w:sz w:val="24"/>
                <w:szCs w:val="24"/>
                <w:lang w:val="en-US"/>
              </w:rPr>
              <w:t>35159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5696B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 w:rsidRPr="0035696B">
              <w:rPr>
                <w:sz w:val="24"/>
                <w:szCs w:val="24"/>
              </w:rPr>
              <w:t>3</w:t>
            </w:r>
            <w:r w:rsidRPr="0035696B">
              <w:rPr>
                <w:sz w:val="24"/>
                <w:szCs w:val="24"/>
                <w:lang w:val="en-US"/>
              </w:rPr>
              <w:t>503</w:t>
            </w:r>
            <w:r w:rsidRPr="0035696B">
              <w:rPr>
                <w:sz w:val="24"/>
                <w:szCs w:val="24"/>
              </w:rPr>
              <w:t>,</w:t>
            </w:r>
            <w:r w:rsidRPr="0035696B">
              <w:rPr>
                <w:sz w:val="24"/>
                <w:szCs w:val="24"/>
                <w:lang w:val="en-US"/>
              </w:rPr>
              <w:t>35159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2025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4227,77500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5696B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4227,77500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5696B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>
              <w:rPr>
                <w:rFonts w:eastAsia="Calibri"/>
                <w:bCs/>
                <w:sz w:val="24"/>
                <w:szCs w:val="28"/>
              </w:rPr>
              <w:t>2027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>
              <w:rPr>
                <w:rFonts w:eastAsia="Calibri"/>
                <w:bCs/>
                <w:sz w:val="24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</w:tr>
      <w:tr w:rsidR="009D53C9" w:rsidRPr="004317A5" w:rsidTr="00A944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DB6D36">
              <w:rPr>
                <w:rFonts w:eastAsia="Calibri"/>
                <w:bCs/>
                <w:sz w:val="24"/>
                <w:szCs w:val="28"/>
              </w:rPr>
              <w:t>ВСЕГО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DB6D36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DB6D36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B6D36">
              <w:rPr>
                <w:sz w:val="24"/>
                <w:szCs w:val="24"/>
              </w:rPr>
              <w:t>65,200000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24573,95137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35696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24639,15137</w:t>
            </w:r>
          </w:p>
        </w:tc>
      </w:tr>
    </w:tbl>
    <w:p w:rsidR="002228AE" w:rsidRPr="004317A5" w:rsidRDefault="002228AE" w:rsidP="002228AE">
      <w:pPr>
        <w:jc w:val="both"/>
        <w:rPr>
          <w:rFonts w:eastAsia="Calibri"/>
          <w:b/>
          <w:bCs/>
          <w:sz w:val="28"/>
          <w:szCs w:val="28"/>
        </w:rPr>
      </w:pPr>
    </w:p>
    <w:p w:rsidR="002228AE" w:rsidRPr="004317A5" w:rsidRDefault="002228AE" w:rsidP="002228AE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>7. Ожидаемые конечные результаты реализации муниципальной  программы:</w:t>
      </w:r>
    </w:p>
    <w:p w:rsidR="002228AE" w:rsidRPr="004317A5" w:rsidRDefault="002228AE" w:rsidP="002228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Реализация мероприятий муниципальной программы позволит обеспечить оповещение 90 и более процентов населения при угрозе либо возникновении чрезвычайных ситуаций природного и техногенного характера, повысить уровень безопасности населения и защищенности критически важных объектов от угроз природного и техногенного характера, обеспечить готовность сил и средств муниципального звена</w:t>
      </w:r>
      <w:r w:rsidR="004C6FCC" w:rsidRPr="004317A5">
        <w:rPr>
          <w:rFonts w:eastAsia="Calibri"/>
          <w:sz w:val="28"/>
          <w:szCs w:val="28"/>
        </w:rPr>
        <w:t xml:space="preserve"> областной</w:t>
      </w:r>
      <w:r w:rsidRPr="004317A5">
        <w:rPr>
          <w:rFonts w:eastAsia="Calibri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510F8A" w:rsidRPr="004317A5">
        <w:rPr>
          <w:rFonts w:eastAsia="Calibri"/>
          <w:sz w:val="28"/>
          <w:szCs w:val="28"/>
        </w:rPr>
        <w:t xml:space="preserve"> Солецкого муниципального округа</w:t>
      </w:r>
      <w:r w:rsidRPr="004317A5">
        <w:rPr>
          <w:rFonts w:eastAsia="Calibri"/>
          <w:sz w:val="28"/>
          <w:szCs w:val="28"/>
        </w:rPr>
        <w:t xml:space="preserve"> (далее </w:t>
      </w:r>
      <w:r w:rsidR="00510F8A" w:rsidRPr="004317A5">
        <w:rPr>
          <w:rFonts w:eastAsia="Calibri"/>
          <w:sz w:val="28"/>
          <w:szCs w:val="28"/>
        </w:rPr>
        <w:t xml:space="preserve">муниципальное звено ОТП </w:t>
      </w:r>
      <w:r w:rsidRPr="004317A5">
        <w:rPr>
          <w:rFonts w:eastAsia="Calibri"/>
          <w:sz w:val="28"/>
          <w:szCs w:val="28"/>
        </w:rPr>
        <w:t>РСЧС) к действиям по предназначению.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В результате реализации муниципальной  программы на территории </w:t>
      </w:r>
      <w:r w:rsidR="00987B2B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предполагается достижение заявленных целевых показателей, установленных в соответствии с наиболее вероятным сценарием развития соответствующих сфер деятельности.</w:t>
      </w:r>
    </w:p>
    <w:p w:rsidR="00987B2B" w:rsidRPr="004317A5" w:rsidRDefault="00987B2B" w:rsidP="00987B2B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Реализация мероприятий Программы позволит повысить уровень безопасности населения Солецкого муниципального округа от пожаров, чрезвычайных ситуаций природного и техногенного характера за счет:                                 </w:t>
      </w:r>
    </w:p>
    <w:p w:rsidR="00987B2B" w:rsidRPr="004317A5" w:rsidRDefault="00987B2B" w:rsidP="00987B2B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снижения количества пожаров, гибели и травматизма людей на пожарах ежегодно на 3%;    </w:t>
      </w:r>
    </w:p>
    <w:p w:rsidR="00987B2B" w:rsidRPr="004317A5" w:rsidRDefault="00987B2B" w:rsidP="00987B2B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снижения общего уровня риска возникновения чрезвычайных ситуаций природного и техногенного характера ежегодно на 4%.                               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</w:p>
    <w:p w:rsidR="002228AE" w:rsidRPr="004317A5" w:rsidRDefault="002228AE" w:rsidP="002228AE">
      <w:pPr>
        <w:ind w:firstLine="709"/>
        <w:jc w:val="center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 xml:space="preserve">Характеристика текущего состояния соответствующих сфер социально-экономического развития Солецкого муниципального </w:t>
      </w:r>
      <w:r w:rsidR="00987B2B" w:rsidRPr="004317A5">
        <w:rPr>
          <w:rFonts w:eastAsia="Calibri"/>
          <w:b/>
          <w:sz w:val="28"/>
          <w:szCs w:val="28"/>
        </w:rPr>
        <w:t>округ</w:t>
      </w:r>
      <w:r w:rsidRPr="004317A5">
        <w:rPr>
          <w:rFonts w:eastAsia="Calibri"/>
          <w:b/>
          <w:sz w:val="28"/>
          <w:szCs w:val="28"/>
        </w:rPr>
        <w:t>а, приоритеты и цели экономической  политики в указанной сфере</w:t>
      </w:r>
    </w:p>
    <w:p w:rsidR="002638E7" w:rsidRPr="004317A5" w:rsidRDefault="002638E7" w:rsidP="002228AE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5A53CC" w:rsidRPr="004317A5" w:rsidRDefault="00987B2B" w:rsidP="006833C8">
      <w:pPr>
        <w:tabs>
          <w:tab w:val="center" w:pos="4536"/>
          <w:tab w:val="left" w:pos="7560"/>
        </w:tabs>
        <w:suppressAutoHyphens/>
        <w:jc w:val="both"/>
        <w:rPr>
          <w:rFonts w:eastAsia="Calibri"/>
          <w:sz w:val="28"/>
          <w:szCs w:val="28"/>
        </w:rPr>
      </w:pPr>
      <w:r w:rsidRPr="004317A5">
        <w:rPr>
          <w:bCs/>
          <w:sz w:val="28"/>
          <w:szCs w:val="28"/>
        </w:rPr>
        <w:t xml:space="preserve">           Программа разработана на основании </w:t>
      </w:r>
      <w:r w:rsidRPr="004317A5">
        <w:rPr>
          <w:sz w:val="28"/>
          <w:szCs w:val="28"/>
        </w:rPr>
        <w:t>Федерального закона от 12 февраля 1998 года № 28-ФЗ « О гражданской обороне», Федерального закона от 21 декабря 1994 года № 69-ФЗ «О пожарной безопасности», Федерального закона от 21 декабря 1994 года № 68 –ФЗ «О защите населения и территорий от чрезвычайных ситуаций природного и техногенного характера», Федерального закона от 22 июля 2008 года № 123 –ФЗ «Технический регламент о требованиях пожарной безопасности», постановления Прав</w:t>
      </w:r>
      <w:r w:rsidR="006833C8" w:rsidRPr="004317A5">
        <w:rPr>
          <w:sz w:val="28"/>
          <w:szCs w:val="28"/>
        </w:rPr>
        <w:t xml:space="preserve">ительства Российской Федерации </w:t>
      </w:r>
      <w:r w:rsidR="006833C8" w:rsidRPr="004317A5">
        <w:rPr>
          <w:bCs/>
          <w:sz w:val="28"/>
          <w:szCs w:val="28"/>
        </w:rPr>
        <w:t xml:space="preserve"> от 18 сентября 2020 года № 1485  «Об утверждении </w:t>
      </w:r>
      <w:r w:rsidR="006833C8" w:rsidRPr="004317A5">
        <w:rPr>
          <w:sz w:val="28"/>
          <w:szCs w:val="27"/>
          <w:shd w:val="clear" w:color="auto" w:fill="FFFFFF"/>
        </w:rPr>
        <w:t xml:space="preserve">Положение о подготовке граждан Российской Федерации, иностранных граждан и лиц без гражданства в области защиты от </w:t>
      </w:r>
      <w:r w:rsidR="006833C8" w:rsidRPr="004317A5">
        <w:rPr>
          <w:sz w:val="28"/>
          <w:szCs w:val="27"/>
          <w:shd w:val="clear" w:color="auto" w:fill="FFFFFF"/>
        </w:rPr>
        <w:lastRenderedPageBreak/>
        <w:t>чрезвычайных ситуаций природного и техногенного характера</w:t>
      </w:r>
      <w:r w:rsidR="006833C8" w:rsidRPr="004317A5">
        <w:rPr>
          <w:bCs/>
          <w:sz w:val="28"/>
          <w:szCs w:val="28"/>
        </w:rPr>
        <w:t>».</w:t>
      </w:r>
      <w:r w:rsidRPr="004317A5">
        <w:rPr>
          <w:sz w:val="28"/>
          <w:szCs w:val="28"/>
        </w:rPr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территории  муниципального округа расположены взрывопожарные объекты экономики, различные пожароопасные объекты топливно-заправочного комплекса и объектов газового хозяйства, а также газовые котельные.</w:t>
      </w:r>
      <w:r w:rsidR="005A53CC" w:rsidRPr="004317A5">
        <w:rPr>
          <w:rFonts w:eastAsia="Calibri"/>
          <w:sz w:val="28"/>
          <w:szCs w:val="28"/>
        </w:rPr>
        <w:t xml:space="preserve"> Большая часть этих объектов представляет не только экономическую, оборонную и социальную значимость для муниципального округа, но и потенциальную опасность для жизни и здоровья населения, а также окружающей природной среды. 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 xml:space="preserve"> Источником повышенной потенциальной опасности также является сеть магистральных и местных газопроводов, автомобильных и железнодорожных магистралей, по которым перемещаются химические и взрывопожароопасные грузы. Территория муниципального округа подвержена воздействию различного спектра опасных факторов, из которых наибольшую опасность представляют чрезвычайные ситуации, связанные с аварийным разливом химически-опасных веществ на железной дороге.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Опасность возникновения чрезвычайных 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  городского поселения.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органов власти и органов местного самоуправления и мер, предпринимаемых населением.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987B2B" w:rsidRPr="004317A5" w:rsidRDefault="00987B2B" w:rsidP="00987B2B">
      <w:pPr>
        <w:suppressAutoHyphens/>
        <w:jc w:val="both"/>
        <w:rPr>
          <w:sz w:val="28"/>
          <w:szCs w:val="28"/>
        </w:rPr>
      </w:pPr>
      <w:r w:rsidRPr="004317A5">
        <w:rPr>
          <w:sz w:val="28"/>
          <w:szCs w:val="28"/>
        </w:rPr>
        <w:t xml:space="preserve">         Основными направлениями деятельности обеспечения пожарной безопасности являются: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качественное повышение уровня обеспечения пожарной безопасности населения;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повышение эффективности мероприятий по минимизации риска пожаров, угроз жизни и здоровью.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Основными направлениями деятельности, которые могут обеспечить уменьшение рисков пожаров, являются: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оптимизация финансовых и материальных ресурсов органов местного самоуправления и организаций, направляемых на решение проблем пожарной безопасности;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lastRenderedPageBreak/>
        <w:t>- строительство и реконструкция систем и источников наружного пожарного водоснабжения, и в первую очередь в сельских населенных пунктах;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развитие системы добровольных пожарно-спасательных формирований;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внедрение новых инновационных технологий в области обнаружения пожаров и оповещения населения.</w:t>
      </w:r>
    </w:p>
    <w:p w:rsidR="005A53CC" w:rsidRPr="004317A5" w:rsidRDefault="005A53CC" w:rsidP="005A53C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Социальную напряженность в обществе вызывают чрезвычайные ситуации, инициируемые авариями на объектах энергетики, жилищно-коммунального хозяйства.</w:t>
      </w:r>
    </w:p>
    <w:p w:rsidR="005A53CC" w:rsidRPr="004317A5" w:rsidRDefault="005A53CC" w:rsidP="005A53C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Анализ информации о чрезвычайных ситуациях с учетом структуры угроз и динамики их изменений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 и экономики.</w:t>
      </w:r>
    </w:p>
    <w:p w:rsidR="005A53CC" w:rsidRPr="004317A5" w:rsidRDefault="005A53CC" w:rsidP="005A53C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Как показывает опыт предупреждения и ликвидации чрезвычайных ситуаций, проведения учений и тренировок в области защиты от чрезвычайных ситуаций, гражданской обороны, пожарной безопасности и безопасности на водных объектах, эффективность действий населения по предупреждению возникновения чрезвычайных ситуаций и защите от поражающих факторов источников опасности недостаточно высока.</w:t>
      </w:r>
    </w:p>
    <w:p w:rsidR="005A53CC" w:rsidRPr="004317A5" w:rsidRDefault="005A53CC" w:rsidP="0053407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Для повышения уровня подготовки населения, сознательности, убежденности в необходимости и важности правильных действий по предупреждению и ликвидации чрезвычайных ситуаций,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</w:t>
      </w:r>
      <w:r w:rsidR="0053407C" w:rsidRPr="004317A5">
        <w:rPr>
          <w:rFonts w:eastAsia="Calibri"/>
          <w:sz w:val="28"/>
          <w:szCs w:val="28"/>
        </w:rPr>
        <w:t>елекоммуникационные технологии.</w:t>
      </w:r>
    </w:p>
    <w:p w:rsidR="00987B2B" w:rsidRPr="004317A5" w:rsidRDefault="00987B2B" w:rsidP="00987B2B">
      <w:pPr>
        <w:suppressAutoHyphens/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Реализация мероприятий Программы позволит повысить уровень безопасности населения  </w:t>
      </w:r>
      <w:r w:rsidR="0091763C" w:rsidRPr="004317A5">
        <w:rPr>
          <w:sz w:val="28"/>
          <w:szCs w:val="28"/>
        </w:rPr>
        <w:t>Солецкого муниципального округа</w:t>
      </w:r>
      <w:r w:rsidRPr="004317A5">
        <w:rPr>
          <w:sz w:val="28"/>
          <w:szCs w:val="28"/>
        </w:rPr>
        <w:t xml:space="preserve"> от пожаров, чрезвычайных ситуаций приро</w:t>
      </w:r>
      <w:r w:rsidR="0091763C" w:rsidRPr="004317A5">
        <w:rPr>
          <w:sz w:val="28"/>
          <w:szCs w:val="28"/>
        </w:rPr>
        <w:t>дного и техногенного характера</w:t>
      </w:r>
      <w:r w:rsidRPr="004317A5">
        <w:rPr>
          <w:sz w:val="28"/>
          <w:szCs w:val="28"/>
        </w:rPr>
        <w:t>, что в свою очередь приведет к улучшению благополучия населения и снижению материального ущерба.</w:t>
      </w:r>
    </w:p>
    <w:p w:rsidR="002228AE" w:rsidRPr="004317A5" w:rsidRDefault="002228AE" w:rsidP="005A53CC">
      <w:pPr>
        <w:rPr>
          <w:rFonts w:eastAsia="Calibri"/>
          <w:sz w:val="28"/>
          <w:szCs w:val="28"/>
        </w:rPr>
      </w:pPr>
    </w:p>
    <w:p w:rsidR="002228AE" w:rsidRPr="004317A5" w:rsidRDefault="002228AE" w:rsidP="002228AE">
      <w:pPr>
        <w:ind w:firstLine="709"/>
        <w:jc w:val="center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Основные показатели и анализ социальных, финансово-экономических и прочих рисков реализации  муниципальной программы</w:t>
      </w:r>
    </w:p>
    <w:p w:rsidR="002228AE" w:rsidRPr="004317A5" w:rsidRDefault="002228AE" w:rsidP="002228AE">
      <w:pPr>
        <w:ind w:firstLine="709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Реализация основных программных мероприятий позволит: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 xml:space="preserve">создать оптимальную и эффективную организационную структуру органов управления и сил, специально предназначенных и привлекаемых для решения проблем и задач защиты населения и территорий от чрезвычайных </w:t>
      </w:r>
      <w:r w:rsidR="002228AE" w:rsidRPr="004317A5">
        <w:rPr>
          <w:rFonts w:eastAsia="Calibri"/>
          <w:sz w:val="28"/>
          <w:szCs w:val="28"/>
        </w:rPr>
        <w:lastRenderedPageBreak/>
        <w:t>ситуаций, пожаров, опасностей на водных объектах, а также обеспечить более эффективное государственное регулирование их деятельности;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обеспечить необходимый уровень безопасности населения и защищенности потенциально опасных объектов;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повысить эффективность деятельности сил ликвидации чрезвычайных ситуаций и тушения пожаров, системы мониторинга и прогнозирования угроз происшествий, контроля обстановки на водных объектах;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обеспечить эффективное управление силами и средствами ликвидации угроз чрезвычайных ситуаций;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повысить уровень информационной безопасности при осуществлении деятельности в области снижения рисков чрезвычайных ситуаций.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В социальной сфере функционирование системы обеспечит: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повышение безопасности жизнедеятельности населения за счет формирования у него культуры поведения при возникновении чрезвычайных ситуаций;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повышение имиджа различных государственных и муниципальных служб, обеспечивающих безопасность населения;</w:t>
      </w:r>
    </w:p>
    <w:p w:rsidR="002228AE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- </w:t>
      </w:r>
      <w:r w:rsidR="002228AE" w:rsidRPr="004317A5">
        <w:rPr>
          <w:rFonts w:eastAsia="Calibri"/>
          <w:sz w:val="28"/>
          <w:szCs w:val="28"/>
        </w:rPr>
        <w:t>обеспечение равных условий защищенности для всех социальных групп населения.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В области гражданской обороны в особый период (при переводе гражданской обороны с мирного на военное положение) будет обеспечена непрерывность управления гражданской обороной, поступление информации и сигналов оповещения, улучшение защищённости населения </w:t>
      </w:r>
      <w:r w:rsidR="0091763C" w:rsidRPr="004317A5">
        <w:rPr>
          <w:rFonts w:eastAsia="Calibri"/>
          <w:sz w:val="28"/>
          <w:szCs w:val="28"/>
        </w:rPr>
        <w:t>округа</w:t>
      </w:r>
      <w:r w:rsidRPr="004317A5">
        <w:rPr>
          <w:rFonts w:eastAsia="Calibri"/>
          <w:sz w:val="28"/>
          <w:szCs w:val="28"/>
        </w:rPr>
        <w:t xml:space="preserve"> от современных средств поражения.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В целом в результате реализации муниципальной программы могут быть существенно снижены риски чрезвычайных ситуаций, повысятся безопасность населения и защищенность потенциально опасных объектов от угроз природного и техногенного характера.</w:t>
      </w:r>
    </w:p>
    <w:p w:rsidR="002228AE" w:rsidRPr="004317A5" w:rsidRDefault="002228AE" w:rsidP="002228AE">
      <w:pPr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Реализация муниципальной программы позволит создать необходимые условия для повышения защищенности личности, имущ</w:t>
      </w:r>
      <w:r w:rsidR="006833C8" w:rsidRPr="004317A5">
        <w:rPr>
          <w:rFonts w:eastAsia="Calibri"/>
          <w:sz w:val="28"/>
          <w:szCs w:val="28"/>
        </w:rPr>
        <w:t>ества, зданий и сооружений округ</w:t>
      </w:r>
      <w:r w:rsidRPr="004317A5">
        <w:rPr>
          <w:rFonts w:eastAsia="Calibri"/>
          <w:sz w:val="28"/>
          <w:szCs w:val="28"/>
        </w:rPr>
        <w:t>а в целом от чрезвычайных ситуаций любого характера.</w:t>
      </w:r>
    </w:p>
    <w:p w:rsidR="0091763C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</w:p>
    <w:p w:rsidR="0091763C" w:rsidRPr="004317A5" w:rsidRDefault="0091763C" w:rsidP="002228AE">
      <w:pPr>
        <w:ind w:firstLine="709"/>
        <w:jc w:val="both"/>
        <w:rPr>
          <w:rFonts w:eastAsia="Calibri"/>
          <w:sz w:val="28"/>
          <w:szCs w:val="28"/>
        </w:rPr>
      </w:pPr>
    </w:p>
    <w:p w:rsidR="0091763C" w:rsidRPr="004317A5" w:rsidRDefault="0091763C">
      <w:pPr>
        <w:spacing w:after="200" w:line="276" w:lineRule="auto"/>
        <w:rPr>
          <w:rFonts w:eastAsia="Calibri"/>
          <w:sz w:val="28"/>
          <w:szCs w:val="28"/>
        </w:rPr>
        <w:sectPr w:rsidR="0091763C" w:rsidRPr="004317A5" w:rsidSect="00645A18">
          <w:headerReference w:type="even" r:id="rId9"/>
          <w:headerReference w:type="default" r:id="rId10"/>
          <w:headerReference w:type="first" r:id="rId11"/>
          <w:pgSz w:w="11906" w:h="16838"/>
          <w:pgMar w:top="851" w:right="567" w:bottom="993" w:left="1985" w:header="567" w:footer="1134" w:gutter="0"/>
          <w:pgNumType w:start="1"/>
          <w:cols w:space="720"/>
        </w:sect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252"/>
        <w:gridCol w:w="4111"/>
        <w:gridCol w:w="4111"/>
      </w:tblGrid>
      <w:tr w:rsidR="00F10FDA" w:rsidRPr="004317A5" w:rsidTr="00030FE2">
        <w:tc>
          <w:tcPr>
            <w:tcW w:w="2660" w:type="dxa"/>
            <w:shd w:val="clear" w:color="auto" w:fill="auto"/>
          </w:tcPr>
          <w:p w:rsidR="002228AE" w:rsidRPr="004317A5" w:rsidRDefault="002228AE" w:rsidP="002228AE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lastRenderedPageBreak/>
              <w:t>Риски</w:t>
            </w:r>
          </w:p>
        </w:tc>
        <w:tc>
          <w:tcPr>
            <w:tcW w:w="4252" w:type="dxa"/>
            <w:shd w:val="clear" w:color="auto" w:fill="auto"/>
          </w:tcPr>
          <w:p w:rsidR="002228AE" w:rsidRPr="004317A5" w:rsidRDefault="002228AE" w:rsidP="002228AE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t>Основные причины возникновения рисков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2228AE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t>Предупреждающие мероприятия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2228AE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t>Компенсирующие мероприятия</w:t>
            </w:r>
          </w:p>
        </w:tc>
      </w:tr>
      <w:tr w:rsidR="00F10FDA" w:rsidRPr="004317A5" w:rsidTr="00030FE2">
        <w:tc>
          <w:tcPr>
            <w:tcW w:w="15134" w:type="dxa"/>
            <w:gridSpan w:val="4"/>
            <w:shd w:val="clear" w:color="auto" w:fill="auto"/>
          </w:tcPr>
          <w:p w:rsidR="002228AE" w:rsidRPr="004317A5" w:rsidRDefault="002228AE" w:rsidP="002228AE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t>Внешние риски</w:t>
            </w:r>
          </w:p>
        </w:tc>
      </w:tr>
      <w:tr w:rsidR="00F10FDA" w:rsidRPr="004317A5" w:rsidTr="00030FE2">
        <w:tc>
          <w:tcPr>
            <w:tcW w:w="2660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center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Правовые</w:t>
            </w:r>
          </w:p>
        </w:tc>
        <w:tc>
          <w:tcPr>
            <w:tcW w:w="4252" w:type="dxa"/>
            <w:shd w:val="clear" w:color="auto" w:fill="auto"/>
          </w:tcPr>
          <w:p w:rsidR="002228AE" w:rsidRPr="004317A5" w:rsidRDefault="0091763C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Изменение </w:t>
            </w:r>
            <w:r w:rsidR="002228AE" w:rsidRPr="004317A5">
              <w:rPr>
                <w:bCs/>
                <w:sz w:val="24"/>
                <w:szCs w:val="28"/>
              </w:rPr>
              <w:t>действующих нормативных правовых актов, принятых на федеральном и областном уровне, влияющих на условия реализации муниципальной программы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Мониторинг изменений законодательства 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Корректировка муниципальной программы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Корректировка муниципальных нормативных правовых актов</w:t>
            </w:r>
          </w:p>
        </w:tc>
      </w:tr>
      <w:tr w:rsidR="00F10FDA" w:rsidRPr="004317A5" w:rsidTr="00030FE2">
        <w:tc>
          <w:tcPr>
            <w:tcW w:w="2660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center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Макроэкономические (финансовые)</w:t>
            </w:r>
          </w:p>
        </w:tc>
        <w:tc>
          <w:tcPr>
            <w:tcW w:w="4252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Неблагоприятное развитие экономических процессов в стране и в мире в целом, приводящее к выпадению доходов бюджета </w:t>
            </w:r>
            <w:r w:rsidR="006833C8" w:rsidRPr="004317A5">
              <w:rPr>
                <w:bCs/>
                <w:sz w:val="24"/>
                <w:szCs w:val="28"/>
              </w:rPr>
              <w:t>муниципального округа</w:t>
            </w:r>
            <w:r w:rsidRPr="004317A5">
              <w:rPr>
                <w:bCs/>
                <w:sz w:val="24"/>
                <w:szCs w:val="28"/>
              </w:rPr>
              <w:t xml:space="preserve"> или увеличению расходов и, как следствие, к пересмотру финансирования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ранее принятых расходных обязательств на реализацию мероприятий муниципальной программы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Привлечение средств на реализацию мероприятий муниципальной программы из вышестоящего бюджета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Рациональное использование имеющихся финансовых средств 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Корректировка муниципальной программы в соответствии с фактическим уровнем финансирования и перераспределение средств между наиболее приоритетными направлениями муниципальной 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программы, сокращение объемов финансирования менее приоритетных направлений муниципальной программы</w:t>
            </w:r>
          </w:p>
        </w:tc>
      </w:tr>
      <w:tr w:rsidR="00F10FDA" w:rsidRPr="004317A5" w:rsidTr="00030FE2">
        <w:tc>
          <w:tcPr>
            <w:tcW w:w="15134" w:type="dxa"/>
            <w:gridSpan w:val="4"/>
            <w:shd w:val="clear" w:color="auto" w:fill="auto"/>
          </w:tcPr>
          <w:p w:rsidR="0074261E" w:rsidRPr="004317A5" w:rsidRDefault="002228AE" w:rsidP="00030FE2">
            <w:pPr>
              <w:widowControl w:val="0"/>
              <w:suppressAutoHyphens/>
              <w:jc w:val="center"/>
              <w:rPr>
                <w:b/>
                <w:bCs/>
                <w:sz w:val="24"/>
                <w:szCs w:val="28"/>
              </w:rPr>
            </w:pPr>
            <w:r w:rsidRPr="004317A5">
              <w:rPr>
                <w:b/>
                <w:bCs/>
                <w:sz w:val="24"/>
                <w:szCs w:val="28"/>
              </w:rPr>
              <w:t>Внутренние риски</w:t>
            </w:r>
          </w:p>
        </w:tc>
      </w:tr>
      <w:tr w:rsidR="00F10FDA" w:rsidRPr="004317A5" w:rsidTr="00030FE2">
        <w:tc>
          <w:tcPr>
            <w:tcW w:w="2660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center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Организационные</w:t>
            </w:r>
          </w:p>
        </w:tc>
        <w:tc>
          <w:tcPr>
            <w:tcW w:w="4252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Недостаточная точность планирования мероприятий и прогнозирования значений показателей муниципальной программы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Составление годовых планов реализации мероприятий муниципальной программы, осуществление последующего мониторинга их выполнения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Мониторинг результативности мероприятий муниципальной программы и эффективности использования бюджетных средств, направляемых на реализацию </w:t>
            </w:r>
            <w:r w:rsidRPr="004317A5">
              <w:rPr>
                <w:bCs/>
                <w:sz w:val="24"/>
                <w:szCs w:val="28"/>
              </w:rPr>
              <w:lastRenderedPageBreak/>
              <w:t>муниципальной программы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 xml:space="preserve">Размещение информации о результатах реализации мероприятий муниципальной программы на сайте Администрации муниципального </w:t>
            </w:r>
            <w:r w:rsidR="0075057E" w:rsidRPr="004317A5">
              <w:rPr>
                <w:bCs/>
                <w:sz w:val="24"/>
                <w:szCs w:val="28"/>
              </w:rPr>
              <w:t>округ</w:t>
            </w:r>
            <w:r w:rsidRPr="004317A5">
              <w:rPr>
                <w:bCs/>
                <w:sz w:val="24"/>
                <w:szCs w:val="28"/>
              </w:rPr>
              <w:t>а в информационно-коммуникационной сети "Интернет"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lastRenderedPageBreak/>
              <w:t>Корректировка плана мероприятий муниципальной программы и значений показателей реализации муниципальной программы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Применение штрафных санкций к внешним исполнителям мероприятий муниципальной программы, при необходимости - замена исполнителей мероприятий</w:t>
            </w:r>
          </w:p>
        </w:tc>
      </w:tr>
      <w:tr w:rsidR="002228AE" w:rsidRPr="004317A5" w:rsidTr="00030FE2">
        <w:tc>
          <w:tcPr>
            <w:tcW w:w="2660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center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lastRenderedPageBreak/>
              <w:t>Ресурсные (кадровые)</w:t>
            </w:r>
          </w:p>
        </w:tc>
        <w:tc>
          <w:tcPr>
            <w:tcW w:w="4252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Недостаточная квалификация специалистов, исполняющих мероприятия муниципальной программы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Повышение квалификации исполнителей мероприятий муниципальной программы (проведение обучения, семинаров, обеспечение им открытого доступа к методическим и информационным материалам)</w:t>
            </w: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</w:p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Привлечение к реализации мероприятий муниципальной программы представителей общественных и научных организаций</w:t>
            </w:r>
          </w:p>
        </w:tc>
        <w:tc>
          <w:tcPr>
            <w:tcW w:w="4111" w:type="dxa"/>
            <w:shd w:val="clear" w:color="auto" w:fill="auto"/>
          </w:tcPr>
          <w:p w:rsidR="002228AE" w:rsidRPr="004317A5" w:rsidRDefault="002228AE" w:rsidP="00030FE2">
            <w:pPr>
              <w:widowControl w:val="0"/>
              <w:suppressAutoHyphens/>
              <w:jc w:val="both"/>
              <w:rPr>
                <w:bCs/>
                <w:sz w:val="24"/>
                <w:szCs w:val="28"/>
              </w:rPr>
            </w:pPr>
            <w:r w:rsidRPr="004317A5">
              <w:rPr>
                <w:bCs/>
                <w:sz w:val="24"/>
                <w:szCs w:val="28"/>
              </w:rPr>
              <w:t>Ротация или замена исполнителей мероприятий муниципальной программы</w:t>
            </w:r>
          </w:p>
        </w:tc>
      </w:tr>
    </w:tbl>
    <w:p w:rsidR="002228AE" w:rsidRPr="004317A5" w:rsidRDefault="002228AE" w:rsidP="002228AE">
      <w:pPr>
        <w:ind w:firstLine="709"/>
        <w:rPr>
          <w:rFonts w:eastAsia="Calibri"/>
          <w:sz w:val="28"/>
          <w:szCs w:val="28"/>
        </w:rPr>
      </w:pPr>
    </w:p>
    <w:p w:rsidR="00030FE2" w:rsidRPr="004317A5" w:rsidRDefault="00030FE2" w:rsidP="00DD1024">
      <w:pPr>
        <w:rPr>
          <w:rFonts w:eastAsia="Calibri"/>
          <w:b/>
          <w:sz w:val="28"/>
          <w:szCs w:val="28"/>
        </w:rPr>
        <w:sectPr w:rsidR="00030FE2" w:rsidRPr="004317A5" w:rsidSect="00DD1024">
          <w:pgSz w:w="16838" w:h="11906" w:orient="landscape"/>
          <w:pgMar w:top="1560" w:right="1134" w:bottom="567" w:left="1134" w:header="567" w:footer="1134" w:gutter="0"/>
          <w:pgNumType w:start="11"/>
          <w:cols w:space="720"/>
        </w:sectPr>
      </w:pPr>
    </w:p>
    <w:p w:rsidR="002228AE" w:rsidRPr="004317A5" w:rsidRDefault="002228AE" w:rsidP="00D31EEA">
      <w:pPr>
        <w:ind w:firstLine="709"/>
        <w:jc w:val="center"/>
        <w:rPr>
          <w:rFonts w:eastAsia="Calibri"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lastRenderedPageBreak/>
        <w:t>Механизм управления реализацией муниципальной  программы</w:t>
      </w:r>
      <w:r w:rsidR="00300232" w:rsidRPr="004317A5">
        <w:rPr>
          <w:rFonts w:eastAsia="Calibri"/>
          <w:b/>
          <w:sz w:val="28"/>
          <w:szCs w:val="28"/>
        </w:rPr>
        <w:t>, который содержит информацию по осуществлению контроля за ходом ее выполнения</w:t>
      </w:r>
    </w:p>
    <w:p w:rsidR="002228AE" w:rsidRPr="00DB6AAA" w:rsidRDefault="00E61407" w:rsidP="00D31EE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Заведующий</w:t>
      </w:r>
      <w:r w:rsidR="00404C15" w:rsidRPr="00DB6AAA">
        <w:rPr>
          <w:rFonts w:eastAsia="Calibri"/>
          <w:sz w:val="28"/>
          <w:szCs w:val="28"/>
        </w:rPr>
        <w:t xml:space="preserve"> сектор</w:t>
      </w:r>
      <w:r>
        <w:rPr>
          <w:rFonts w:eastAsia="Calibri"/>
          <w:sz w:val="28"/>
          <w:szCs w:val="28"/>
        </w:rPr>
        <w:t>ом</w:t>
      </w:r>
      <w:r w:rsidR="00404C15" w:rsidRPr="00DB6AAA">
        <w:rPr>
          <w:rFonts w:eastAsia="Calibri"/>
          <w:sz w:val="28"/>
          <w:szCs w:val="28"/>
        </w:rPr>
        <w:t xml:space="preserve"> ГО</w:t>
      </w:r>
      <w:r w:rsidR="004F272C">
        <w:rPr>
          <w:rFonts w:eastAsia="Calibri"/>
          <w:sz w:val="28"/>
          <w:szCs w:val="28"/>
        </w:rPr>
        <w:t xml:space="preserve"> и </w:t>
      </w:r>
      <w:r w:rsidR="00404C15" w:rsidRPr="00DB6AAA">
        <w:rPr>
          <w:rFonts w:eastAsia="Calibri"/>
          <w:sz w:val="28"/>
          <w:szCs w:val="28"/>
        </w:rPr>
        <w:t>ЧС</w:t>
      </w:r>
      <w:r w:rsidR="002228AE" w:rsidRPr="00DB6AAA">
        <w:rPr>
          <w:rFonts w:eastAsia="Calibri"/>
          <w:sz w:val="28"/>
          <w:szCs w:val="28"/>
        </w:rPr>
        <w:t xml:space="preserve"> осуществляет контроль за реализацией муниципальной программы, в том числе: </w:t>
      </w:r>
    </w:p>
    <w:p w:rsidR="002228AE" w:rsidRPr="00DB6AAA" w:rsidRDefault="002228AE" w:rsidP="00D31EE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DB6AAA">
        <w:rPr>
          <w:rFonts w:eastAsia="Calibri"/>
          <w:sz w:val="28"/>
          <w:szCs w:val="28"/>
        </w:rPr>
        <w:t>-  контроль и координацию выполнения  запланированных  мероприятий;</w:t>
      </w:r>
    </w:p>
    <w:p w:rsidR="005A53CC" w:rsidRPr="00DB6AAA" w:rsidRDefault="005A53CC" w:rsidP="005A53CC">
      <w:pPr>
        <w:suppressAutoHyphens/>
        <w:autoSpaceDE w:val="0"/>
        <w:autoSpaceDN w:val="0"/>
        <w:adjustRightInd w:val="0"/>
        <w:ind w:firstLine="737"/>
        <w:jc w:val="both"/>
        <w:outlineLvl w:val="1"/>
        <w:rPr>
          <w:sz w:val="28"/>
          <w:szCs w:val="28"/>
        </w:rPr>
      </w:pPr>
      <w:r w:rsidRPr="00DB6AAA">
        <w:rPr>
          <w:sz w:val="28"/>
          <w:szCs w:val="28"/>
        </w:rPr>
        <w:t>- подготовку при необходимости предложений по уточнению мероприятий, объемов финансирования, исполнителей, целевых показателей реализации муниципальной программы;</w:t>
      </w:r>
    </w:p>
    <w:p w:rsidR="002228AE" w:rsidRPr="00DB6AAA" w:rsidRDefault="002228AE" w:rsidP="00D31EE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DB6AAA">
        <w:rPr>
          <w:rFonts w:eastAsia="Calibri"/>
          <w:sz w:val="28"/>
          <w:szCs w:val="28"/>
        </w:rPr>
        <w:t>- обеспечение эффективности реализации  муниципальной программы в целом.</w:t>
      </w:r>
    </w:p>
    <w:p w:rsidR="002228AE" w:rsidRPr="004317A5" w:rsidRDefault="00E61407" w:rsidP="00D31EE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404C15" w:rsidRPr="00DB6AAA">
        <w:rPr>
          <w:sz w:val="28"/>
          <w:szCs w:val="28"/>
        </w:rPr>
        <w:t xml:space="preserve"> сектор</w:t>
      </w:r>
      <w:r>
        <w:rPr>
          <w:sz w:val="28"/>
          <w:szCs w:val="28"/>
        </w:rPr>
        <w:t xml:space="preserve">ом </w:t>
      </w:r>
      <w:r w:rsidR="00404C15" w:rsidRPr="00DB6AAA">
        <w:rPr>
          <w:sz w:val="28"/>
          <w:szCs w:val="28"/>
        </w:rPr>
        <w:t xml:space="preserve"> ГО</w:t>
      </w:r>
      <w:r w:rsidR="004F272C">
        <w:rPr>
          <w:sz w:val="28"/>
          <w:szCs w:val="28"/>
        </w:rPr>
        <w:t xml:space="preserve"> и </w:t>
      </w:r>
      <w:r w:rsidR="00404C15" w:rsidRPr="00DB6AAA">
        <w:rPr>
          <w:sz w:val="28"/>
          <w:szCs w:val="28"/>
        </w:rPr>
        <w:t>ЧС</w:t>
      </w:r>
      <w:r w:rsidR="002228AE" w:rsidRPr="00DB6AAA">
        <w:rPr>
          <w:sz w:val="28"/>
          <w:szCs w:val="28"/>
        </w:rPr>
        <w:t xml:space="preserve"> до</w:t>
      </w:r>
      <w:r w:rsidR="002228AE" w:rsidRPr="004317A5">
        <w:rPr>
          <w:sz w:val="28"/>
          <w:szCs w:val="28"/>
        </w:rPr>
        <w:t xml:space="preserve"> 5 июля текущего года и до 20 февраля года, сле</w:t>
      </w:r>
      <w:r w:rsidR="0042270F" w:rsidRPr="004317A5">
        <w:rPr>
          <w:sz w:val="28"/>
          <w:szCs w:val="28"/>
        </w:rPr>
        <w:t xml:space="preserve">дующего за отчетным, составляет </w:t>
      </w:r>
      <w:r w:rsidR="002228AE" w:rsidRPr="004317A5">
        <w:rPr>
          <w:sz w:val="28"/>
          <w:szCs w:val="28"/>
        </w:rPr>
        <w:t xml:space="preserve">полугодовой и годовой отчеты о ходе реализации программы, обеспечивает их согласование с Главой муниципального </w:t>
      </w:r>
      <w:r w:rsidR="005A53CC" w:rsidRPr="004317A5">
        <w:rPr>
          <w:sz w:val="28"/>
          <w:szCs w:val="28"/>
        </w:rPr>
        <w:t>округа</w:t>
      </w:r>
      <w:r w:rsidR="002228AE" w:rsidRPr="004317A5">
        <w:rPr>
          <w:sz w:val="28"/>
          <w:szCs w:val="28"/>
        </w:rPr>
        <w:t xml:space="preserve"> и представляет их в </w:t>
      </w:r>
      <w:r w:rsidR="0075057E" w:rsidRPr="004317A5">
        <w:rPr>
          <w:sz w:val="28"/>
          <w:szCs w:val="28"/>
        </w:rPr>
        <w:t xml:space="preserve">Управление делами </w:t>
      </w:r>
      <w:r w:rsidR="002228AE" w:rsidRPr="004317A5">
        <w:rPr>
          <w:sz w:val="28"/>
          <w:szCs w:val="28"/>
        </w:rPr>
        <w:t xml:space="preserve">Администрации Солецкого муниципального </w:t>
      </w:r>
      <w:r w:rsidR="005A53CC" w:rsidRPr="004317A5">
        <w:rPr>
          <w:sz w:val="28"/>
          <w:szCs w:val="28"/>
        </w:rPr>
        <w:t>округ</w:t>
      </w:r>
      <w:r w:rsidR="002228AE" w:rsidRPr="004317A5">
        <w:rPr>
          <w:sz w:val="28"/>
          <w:szCs w:val="28"/>
        </w:rPr>
        <w:t>а. Расчёт интегральной оценки эффективности реализации программы составляется ежегодно до 20 февраля года, следующего за отчётным.</w:t>
      </w:r>
    </w:p>
    <w:p w:rsidR="002228AE" w:rsidRPr="004317A5" w:rsidRDefault="002228AE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17A5">
        <w:rPr>
          <w:rFonts w:eastAsia="Calibri"/>
          <w:sz w:val="28"/>
          <w:szCs w:val="28"/>
          <w:lang w:eastAsia="en-US"/>
        </w:rPr>
        <w:t xml:space="preserve">По результатам оценки эффективности муниципальной программы может быть принято решение о сокращении или перераспределении бюджетных ассигнований, предусмотренных на реализацию муниципальной программы на очередной финансовый год и плановый период, или о досрочном прекращении реализации, как отдельных мероприятий, так и подпрограмм муниципальной программы начиная с очередного финансового года путем внесения изменений в соответствующее постановление Администрации муниципального </w:t>
      </w:r>
      <w:r w:rsidR="005A53CC" w:rsidRPr="004317A5">
        <w:rPr>
          <w:rFonts w:eastAsia="Calibri"/>
          <w:sz w:val="28"/>
          <w:szCs w:val="28"/>
          <w:lang w:eastAsia="en-US"/>
        </w:rPr>
        <w:t>округ</w:t>
      </w:r>
      <w:r w:rsidRPr="004317A5">
        <w:rPr>
          <w:rFonts w:eastAsia="Calibri"/>
          <w:sz w:val="28"/>
          <w:szCs w:val="28"/>
          <w:lang w:eastAsia="en-US"/>
        </w:rPr>
        <w:t>а.</w:t>
      </w:r>
    </w:p>
    <w:p w:rsidR="002228AE" w:rsidRPr="004317A5" w:rsidRDefault="002228AE" w:rsidP="00D31EE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317A5">
        <w:rPr>
          <w:sz w:val="28"/>
          <w:szCs w:val="28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2228AE" w:rsidRPr="004317A5" w:rsidRDefault="002228AE" w:rsidP="002228AE">
      <w:pPr>
        <w:rPr>
          <w:rFonts w:eastAsia="Calibri"/>
          <w:b/>
          <w:sz w:val="28"/>
          <w:szCs w:val="28"/>
        </w:rPr>
        <w:sectPr w:rsidR="002228AE" w:rsidRPr="004317A5" w:rsidSect="00DD1024">
          <w:pgSz w:w="11906" w:h="16838"/>
          <w:pgMar w:top="1276" w:right="567" w:bottom="1134" w:left="1559" w:header="567" w:footer="1134" w:gutter="0"/>
          <w:pgNumType w:start="13"/>
          <w:cols w:space="720"/>
        </w:sectPr>
      </w:pPr>
    </w:p>
    <w:p w:rsidR="002228AE" w:rsidRPr="004317A5" w:rsidRDefault="002228AE" w:rsidP="002228AE">
      <w:pPr>
        <w:jc w:val="center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lastRenderedPageBreak/>
        <w:t xml:space="preserve">«Мероприятия муниципальной программы Солецкого муниципального </w:t>
      </w:r>
      <w:r w:rsidR="005A53CC" w:rsidRPr="004317A5">
        <w:rPr>
          <w:rFonts w:eastAsia="Calibri"/>
          <w:b/>
          <w:bCs/>
          <w:sz w:val="28"/>
          <w:szCs w:val="28"/>
        </w:rPr>
        <w:t>округ</w:t>
      </w:r>
      <w:r w:rsidRPr="004317A5">
        <w:rPr>
          <w:rFonts w:eastAsia="Calibri"/>
          <w:b/>
          <w:bCs/>
          <w:sz w:val="28"/>
          <w:szCs w:val="28"/>
        </w:rPr>
        <w:t>а «</w:t>
      </w:r>
      <w:r w:rsidRPr="004317A5">
        <w:rPr>
          <w:rFonts w:eastAsia="Calibri"/>
          <w:b/>
          <w:bCs/>
          <w:sz w:val="28"/>
          <w:szCs w:val="24"/>
        </w:rPr>
        <w:t xml:space="preserve">Совершенствование системы гражданской обороны, защиты населения и территории </w:t>
      </w:r>
      <w:r w:rsidR="005A53CC" w:rsidRPr="004317A5">
        <w:rPr>
          <w:rFonts w:eastAsia="Calibri"/>
          <w:b/>
          <w:bCs/>
          <w:sz w:val="28"/>
          <w:szCs w:val="24"/>
        </w:rPr>
        <w:t>округа</w:t>
      </w:r>
      <w:r w:rsidRPr="004317A5">
        <w:rPr>
          <w:rFonts w:eastAsia="Calibri"/>
          <w:b/>
          <w:bCs/>
          <w:sz w:val="28"/>
          <w:szCs w:val="24"/>
        </w:rPr>
        <w:t xml:space="preserve"> от чрезвычайных ситуаций природного и техногенного характера</w:t>
      </w:r>
      <w:r w:rsidRPr="004317A5">
        <w:rPr>
          <w:rFonts w:eastAsia="Calibri"/>
          <w:b/>
          <w:bCs/>
          <w:sz w:val="28"/>
          <w:szCs w:val="28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1702"/>
        <w:gridCol w:w="3119"/>
        <w:gridCol w:w="1134"/>
        <w:gridCol w:w="1843"/>
        <w:gridCol w:w="1134"/>
        <w:gridCol w:w="850"/>
        <w:gridCol w:w="851"/>
        <w:gridCol w:w="850"/>
        <w:gridCol w:w="851"/>
        <w:gridCol w:w="708"/>
        <w:gridCol w:w="709"/>
        <w:gridCol w:w="709"/>
      </w:tblGrid>
      <w:tr w:rsidR="003355E2" w:rsidRPr="004317A5" w:rsidTr="00145F3C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55E2" w:rsidRPr="004317A5" w:rsidRDefault="003355E2" w:rsidP="002228AE">
            <w:pPr>
              <w:ind w:left="113" w:right="113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Наименование </w:t>
            </w:r>
          </w:p>
          <w:p w:rsidR="003355E2" w:rsidRPr="004317A5" w:rsidRDefault="003355E2" w:rsidP="002228AE">
            <w:pPr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FD04F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FD04F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Целевой показатель (номер целевого показатели из паспорта муниципальной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55E2" w:rsidRPr="004317A5" w:rsidRDefault="003355E2" w:rsidP="002228AE">
            <w:pPr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Объем финансирования по годам (тыс. руб.)</w:t>
            </w:r>
          </w:p>
        </w:tc>
      </w:tr>
      <w:tr w:rsidR="003355E2" w:rsidRPr="004317A5" w:rsidTr="003355E2">
        <w:trPr>
          <w:trHeight w:val="17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2228A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2024</w:t>
            </w:r>
          </w:p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2026</w:t>
            </w:r>
          </w:p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5A53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2027</w:t>
            </w:r>
          </w:p>
        </w:tc>
      </w:tr>
      <w:tr w:rsidR="003355E2" w:rsidRPr="004317A5" w:rsidTr="003355E2">
        <w:trPr>
          <w:cantSplit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13</w:t>
            </w:r>
          </w:p>
        </w:tc>
      </w:tr>
      <w:tr w:rsidR="009D53C9" w:rsidRPr="004317A5" w:rsidTr="003355E2">
        <w:trPr>
          <w:cantSplit/>
          <w:trHeight w:val="437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Реализация подпрограммы «Совершенствование системы гражданской обороны»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Сектор ГО И ЧС; управление образования и спорта;</w:t>
            </w:r>
          </w:p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организации, имеющие на своём балансе защитные сооружения гражданской обороны (по согласованию);</w:t>
            </w:r>
          </w:p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организации, содержащие запасы на ЧС (по согласованию);</w:t>
            </w:r>
          </w:p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территориальные отделы Администрации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  <w:r w:rsidRPr="00E32615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1.1.1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1.1.2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1.1.3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82,55500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225,40000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3,95000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>450,00000</w:t>
            </w:r>
          </w:p>
          <w:p w:rsidR="009D53C9" w:rsidRPr="00E32615" w:rsidRDefault="009D53C9" w:rsidP="00EA5CC7">
            <w:pPr>
              <w:ind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450,00000</w:t>
            </w:r>
          </w:p>
        </w:tc>
      </w:tr>
      <w:tr w:rsidR="009D53C9" w:rsidRPr="004317A5" w:rsidTr="003355E2">
        <w:trPr>
          <w:cantSplit/>
          <w:trHeight w:val="354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Реализация подпрограммы «Развитие единой дежурно – диспетчерской службы Солецкого округа»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Сектор ГО И ЧС;</w:t>
            </w:r>
          </w:p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МКУ «ЦКДОС и ОМУ»</w:t>
            </w:r>
            <w:r w:rsidRPr="00E32615">
              <w:rPr>
                <w:rFonts w:eastAsia="Calibri"/>
                <w:bCs/>
                <w:sz w:val="24"/>
                <w:szCs w:val="24"/>
              </w:rPr>
              <w:t xml:space="preserve"> (по согласованию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2021 – 2027 </w:t>
            </w:r>
            <w:r w:rsidRPr="00E32615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2.1.1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2.1.2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1654,18800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1941,78278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2288,90000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E32615">
              <w:rPr>
                <w:rFonts w:eastAsia="Calibri"/>
                <w:bCs/>
                <w:sz w:val="24"/>
                <w:szCs w:val="24"/>
                <w:lang w:val="en-US"/>
              </w:rPr>
              <w:t>2969</w:t>
            </w:r>
            <w:r w:rsidRPr="00E32615">
              <w:rPr>
                <w:rFonts w:eastAsia="Calibri"/>
                <w:bCs/>
                <w:sz w:val="24"/>
                <w:szCs w:val="24"/>
              </w:rPr>
              <w:t>,</w:t>
            </w:r>
            <w:r w:rsidRPr="00E32615">
              <w:rPr>
                <w:rFonts w:eastAsia="Calibri"/>
                <w:bCs/>
                <w:sz w:val="24"/>
                <w:szCs w:val="24"/>
                <w:lang w:val="en-US"/>
              </w:rPr>
              <w:t>04291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3344,19500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3285,47200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3285,47200</w:t>
            </w:r>
          </w:p>
        </w:tc>
      </w:tr>
      <w:tr w:rsidR="009D53C9" w:rsidRPr="004317A5" w:rsidTr="003355E2">
        <w:trPr>
          <w:cantSplit/>
          <w:trHeight w:val="1677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2228AE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4317A5" w:rsidRDefault="009D53C9" w:rsidP="002228AE">
            <w:pPr>
              <w:ind w:left="113" w:right="113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FD04FB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030FE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4317A5" w:rsidRDefault="009D53C9" w:rsidP="002228AE">
            <w:pPr>
              <w:ind w:left="113" w:right="113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областной  бюджет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2615">
              <w:rPr>
                <w:sz w:val="24"/>
                <w:szCs w:val="24"/>
              </w:rPr>
              <w:t>65,200000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D53C9" w:rsidRPr="004317A5" w:rsidTr="003355E2">
        <w:trPr>
          <w:cantSplit/>
          <w:trHeight w:val="46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ind w:right="-108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Реализация подпрограммы «Совершенствование системы защиты населения и территорий от чрезвычайных ситуаций природного и техногенного характера»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Сектор ГО И ЧС;</w:t>
            </w:r>
          </w:p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территориальные отделы Администрации муниципального округа организации, содержащие запасы на ЧС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2021 – 2027 </w:t>
            </w:r>
            <w:r w:rsidRPr="00E32615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3.1.1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3.1.2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3.3.1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3.3.2</w:t>
            </w:r>
          </w:p>
          <w:p w:rsidR="009D53C9" w:rsidRPr="00E32615" w:rsidRDefault="009D53C9" w:rsidP="00A944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100,00000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298,08500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59,29400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500,83400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</w:tr>
      <w:tr w:rsidR="009D53C9" w:rsidRPr="004317A5" w:rsidTr="003355E2">
        <w:trPr>
          <w:cantSplit/>
          <w:trHeight w:val="46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ind w:right="-108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Реализация подпрограммы</w:t>
            </w:r>
          </w:p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 xml:space="preserve">«Подготовка населения и организаций к действиям в чрезвычайной ситуации в мирное и военное время»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Сектор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2021 -2027</w:t>
            </w:r>
            <w:r w:rsidRPr="00E3261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4.1.1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4.1.2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4.1.3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4.1.4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бюджет муниципального округа</w:t>
            </w:r>
          </w:p>
          <w:p w:rsidR="009D53C9" w:rsidRPr="00E32615" w:rsidRDefault="009D53C9" w:rsidP="00A9444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EA5CC7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135,000,00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166,60000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E32615">
              <w:rPr>
                <w:sz w:val="24"/>
                <w:szCs w:val="24"/>
                <w:lang w:val="en-US"/>
              </w:rPr>
              <w:t>267</w:t>
            </w:r>
            <w:r w:rsidRPr="00E32615">
              <w:rPr>
                <w:sz w:val="24"/>
                <w:szCs w:val="24"/>
              </w:rPr>
              <w:t>,</w:t>
            </w:r>
            <w:r w:rsidRPr="00E32615">
              <w:rPr>
                <w:sz w:val="24"/>
                <w:szCs w:val="24"/>
                <w:lang w:val="en-US"/>
              </w:rPr>
              <w:t>06468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145,55000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135,20000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135,20000</w:t>
            </w:r>
          </w:p>
        </w:tc>
      </w:tr>
      <w:tr w:rsidR="009D53C9" w:rsidRPr="004317A5" w:rsidTr="003355E2">
        <w:trPr>
          <w:cantSplit/>
          <w:trHeight w:val="46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ind w:right="-108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Реализация подпрограммы «Обеспечение (усиление) первичных мер пожарной безопасности в Солецком муниципальном округе»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МБУ «Солецкое городское хозяйство»,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МКУ «ЦКДОС и ОМУ»</w:t>
            </w:r>
            <w:r w:rsidRPr="00E32615">
              <w:rPr>
                <w:sz w:val="24"/>
                <w:szCs w:val="24"/>
              </w:rPr>
              <w:t>;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Сектор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2021- 2027</w:t>
            </w:r>
            <w:r w:rsidRPr="00E3261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5.1.1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5.1.2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5.1.3</w:t>
            </w:r>
          </w:p>
          <w:p w:rsidR="009D53C9" w:rsidRPr="00E32615" w:rsidRDefault="009D53C9" w:rsidP="00A94444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5.1.4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бюджет муниципального округа</w:t>
            </w:r>
          </w:p>
          <w:p w:rsidR="009D53C9" w:rsidRPr="00E32615" w:rsidRDefault="009D53C9" w:rsidP="00A9444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139,00000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488,00000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jc w:val="center"/>
              <w:rPr>
                <w:sz w:val="24"/>
                <w:szCs w:val="24"/>
              </w:rPr>
            </w:pPr>
            <w:r w:rsidRPr="00E32615">
              <w:rPr>
                <w:sz w:val="24"/>
                <w:szCs w:val="24"/>
              </w:rPr>
              <w:t>599,11500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E32615">
              <w:rPr>
                <w:sz w:val="24"/>
                <w:szCs w:val="24"/>
                <w:lang w:val="en-US"/>
              </w:rPr>
              <w:t>204</w:t>
            </w:r>
            <w:r w:rsidRPr="00E32615">
              <w:rPr>
                <w:sz w:val="24"/>
                <w:szCs w:val="24"/>
              </w:rPr>
              <w:t>,</w:t>
            </w:r>
            <w:r w:rsidRPr="00E32615">
              <w:rPr>
                <w:sz w:val="24"/>
                <w:szCs w:val="24"/>
                <w:lang w:val="en-US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230,19600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</w:tr>
      <w:tr w:rsidR="009D53C9" w:rsidRPr="004317A5" w:rsidTr="003355E2">
        <w:trPr>
          <w:cantSplit/>
          <w:trHeight w:val="21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E32615">
              <w:rPr>
                <w:rFonts w:eastAsia="Calibri"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3261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32615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1890,74300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2955,38278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2615">
              <w:rPr>
                <w:rFonts w:eastAsia="Calibri"/>
                <w:sz w:val="24"/>
                <w:szCs w:val="24"/>
                <w:lang w:eastAsia="en-US"/>
              </w:rPr>
              <w:t>3352,35500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E32615">
              <w:rPr>
                <w:sz w:val="24"/>
                <w:szCs w:val="24"/>
              </w:rPr>
              <w:t>3</w:t>
            </w:r>
            <w:r w:rsidRPr="00E32615">
              <w:rPr>
                <w:sz w:val="24"/>
                <w:szCs w:val="24"/>
                <w:lang w:val="en-US"/>
              </w:rPr>
              <w:t>503</w:t>
            </w:r>
            <w:r w:rsidRPr="00E32615">
              <w:rPr>
                <w:sz w:val="24"/>
                <w:szCs w:val="24"/>
              </w:rPr>
              <w:t>,</w:t>
            </w:r>
            <w:r w:rsidRPr="00E32615">
              <w:rPr>
                <w:sz w:val="24"/>
                <w:szCs w:val="24"/>
                <w:lang w:val="en-US"/>
              </w:rPr>
              <w:t>35159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4227,77500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32615" w:rsidRDefault="009D53C9" w:rsidP="00EA5CC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4354,77200</w:t>
            </w:r>
          </w:p>
        </w:tc>
      </w:tr>
    </w:tbl>
    <w:p w:rsidR="002228AE" w:rsidRPr="004317A5" w:rsidRDefault="002228AE" w:rsidP="002228AE">
      <w:pPr>
        <w:rPr>
          <w:rFonts w:eastAsia="Calibri"/>
          <w:b/>
          <w:sz w:val="28"/>
          <w:szCs w:val="28"/>
        </w:rPr>
        <w:sectPr w:rsidR="002228AE" w:rsidRPr="004317A5" w:rsidSect="00DD1024">
          <w:pgSz w:w="16838" w:h="11906" w:orient="landscape"/>
          <w:pgMar w:top="1559" w:right="1134" w:bottom="567" w:left="1134" w:header="567" w:footer="1134" w:gutter="0"/>
          <w:pgNumType w:start="14"/>
          <w:cols w:space="720"/>
        </w:sectPr>
      </w:pPr>
    </w:p>
    <w:p w:rsidR="002228AE" w:rsidRPr="004317A5" w:rsidRDefault="002228AE" w:rsidP="002228AE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lastRenderedPageBreak/>
        <w:t xml:space="preserve">Приложение № 1к муниципальной  программе </w:t>
      </w:r>
      <w:r w:rsidRPr="004317A5">
        <w:rPr>
          <w:rFonts w:eastAsia="Calibri"/>
          <w:sz w:val="28"/>
          <w:szCs w:val="28"/>
        </w:rPr>
        <w:br/>
        <w:t xml:space="preserve">Солецкого муниципального </w:t>
      </w:r>
      <w:r w:rsidR="00FD2AB0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</w:t>
      </w:r>
      <w:r w:rsidRPr="004317A5">
        <w:rPr>
          <w:rFonts w:eastAsia="Calibri"/>
          <w:sz w:val="28"/>
          <w:szCs w:val="28"/>
        </w:rPr>
        <w:br/>
        <w:t xml:space="preserve">«Совершенствование системы гражданской обороны, защиты населения и территории </w:t>
      </w:r>
      <w:r w:rsidR="00FD2AB0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от чрезвычайных ситуаций природного и техногенного характера»</w:t>
      </w:r>
    </w:p>
    <w:p w:rsidR="002228AE" w:rsidRPr="004317A5" w:rsidRDefault="002228AE" w:rsidP="002228AE">
      <w:pPr>
        <w:widowControl w:val="0"/>
        <w:autoSpaceDE w:val="0"/>
        <w:autoSpaceDN w:val="0"/>
        <w:adjustRightInd w:val="0"/>
        <w:ind w:left="4536"/>
        <w:jc w:val="center"/>
        <w:rPr>
          <w:rFonts w:eastAsia="Calibri"/>
          <w:b/>
          <w:sz w:val="28"/>
          <w:szCs w:val="28"/>
        </w:rPr>
      </w:pPr>
    </w:p>
    <w:p w:rsidR="002228AE" w:rsidRPr="004317A5" w:rsidRDefault="002228AE" w:rsidP="002228A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Паспорт подпрограммы</w:t>
      </w:r>
    </w:p>
    <w:p w:rsidR="0053407C" w:rsidRPr="004317A5" w:rsidRDefault="002228AE" w:rsidP="002228A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 xml:space="preserve">«Совершенствование системы гражданской обороны» </w:t>
      </w:r>
    </w:p>
    <w:p w:rsidR="002228AE" w:rsidRPr="004317A5" w:rsidRDefault="002228AE" w:rsidP="002228AE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муниципальной программы Солецкого муниципального </w:t>
      </w:r>
      <w:r w:rsidR="00FD2AB0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 xml:space="preserve">а «Совершенствование системы гражданской обороны, защиты населения и территории </w:t>
      </w:r>
      <w:r w:rsidR="00FD2AB0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от чрезвычайных ситуаций природного и техногенного характера» (далее – Подпрограмма</w:t>
      </w:r>
      <w:r w:rsidR="00227963" w:rsidRPr="004317A5">
        <w:rPr>
          <w:rFonts w:eastAsia="Calibri"/>
          <w:sz w:val="28"/>
          <w:szCs w:val="28"/>
        </w:rPr>
        <w:t xml:space="preserve"> 1</w:t>
      </w:r>
      <w:r w:rsidRPr="004317A5">
        <w:rPr>
          <w:rFonts w:eastAsia="Calibri"/>
          <w:sz w:val="28"/>
          <w:szCs w:val="28"/>
        </w:rPr>
        <w:t>)</w:t>
      </w:r>
    </w:p>
    <w:p w:rsidR="002228AE" w:rsidRPr="004317A5" w:rsidRDefault="002228AE" w:rsidP="002228AE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228AE" w:rsidRPr="004317A5" w:rsidRDefault="00D31EEA" w:rsidP="00D31EE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 xml:space="preserve">1. </w:t>
      </w:r>
      <w:r w:rsidR="002228AE" w:rsidRPr="004317A5">
        <w:rPr>
          <w:rFonts w:eastAsia="Calibri"/>
          <w:b/>
          <w:sz w:val="28"/>
          <w:szCs w:val="28"/>
        </w:rPr>
        <w:t xml:space="preserve">Исполнители подпрограммы: </w:t>
      </w:r>
    </w:p>
    <w:p w:rsidR="002228AE" w:rsidRPr="00DB6AAA" w:rsidRDefault="00404C15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B6AAA">
        <w:rPr>
          <w:rFonts w:eastAsia="Calibri"/>
          <w:sz w:val="28"/>
          <w:szCs w:val="28"/>
        </w:rPr>
        <w:t xml:space="preserve">Сектор </w:t>
      </w:r>
      <w:r w:rsidR="004F272C">
        <w:rPr>
          <w:rFonts w:eastAsia="Calibri"/>
          <w:sz w:val="28"/>
          <w:szCs w:val="28"/>
        </w:rPr>
        <w:t>ГО И ЧС</w:t>
      </w:r>
    </w:p>
    <w:p w:rsidR="002228AE" w:rsidRPr="004317A5" w:rsidRDefault="00404C15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B6AAA">
        <w:rPr>
          <w:rFonts w:eastAsia="Calibri"/>
          <w:sz w:val="28"/>
          <w:szCs w:val="28"/>
        </w:rPr>
        <w:t>Управление</w:t>
      </w:r>
      <w:r>
        <w:rPr>
          <w:rFonts w:eastAsia="Calibri"/>
          <w:sz w:val="28"/>
          <w:szCs w:val="28"/>
        </w:rPr>
        <w:t xml:space="preserve"> </w:t>
      </w:r>
      <w:r w:rsidR="002228AE" w:rsidRPr="004317A5">
        <w:rPr>
          <w:rFonts w:eastAsia="Calibri"/>
          <w:sz w:val="28"/>
          <w:szCs w:val="28"/>
        </w:rPr>
        <w:t>образования и спорта</w:t>
      </w:r>
      <w:r w:rsidR="0075057E" w:rsidRPr="004317A5">
        <w:rPr>
          <w:rFonts w:eastAsia="Calibri"/>
          <w:sz w:val="28"/>
          <w:szCs w:val="28"/>
        </w:rPr>
        <w:t xml:space="preserve"> Администрации муниципального округа</w:t>
      </w:r>
      <w:r w:rsidR="002228AE" w:rsidRPr="004317A5">
        <w:rPr>
          <w:rFonts w:eastAsia="Calibri"/>
          <w:sz w:val="28"/>
          <w:szCs w:val="28"/>
        </w:rPr>
        <w:t>;</w:t>
      </w:r>
    </w:p>
    <w:p w:rsidR="002228AE" w:rsidRPr="004317A5" w:rsidRDefault="002228AE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spacing w:val="-6"/>
          <w:sz w:val="28"/>
          <w:szCs w:val="24"/>
        </w:rPr>
        <w:t>организаци</w:t>
      </w:r>
      <w:r w:rsidR="005C3638" w:rsidRPr="004317A5">
        <w:rPr>
          <w:rFonts w:eastAsia="Calibri"/>
          <w:spacing w:val="-6"/>
          <w:sz w:val="28"/>
          <w:szCs w:val="24"/>
        </w:rPr>
        <w:t>я</w:t>
      </w:r>
      <w:r w:rsidRPr="004317A5">
        <w:rPr>
          <w:rFonts w:eastAsia="Calibri"/>
          <w:spacing w:val="-6"/>
          <w:sz w:val="28"/>
          <w:szCs w:val="24"/>
        </w:rPr>
        <w:t>, имеющ</w:t>
      </w:r>
      <w:r w:rsidR="005C3638" w:rsidRPr="004317A5">
        <w:rPr>
          <w:rFonts w:eastAsia="Calibri"/>
          <w:spacing w:val="-6"/>
          <w:sz w:val="28"/>
          <w:szCs w:val="24"/>
        </w:rPr>
        <w:t>ая</w:t>
      </w:r>
      <w:r w:rsidRPr="004317A5">
        <w:rPr>
          <w:rFonts w:eastAsia="Calibri"/>
          <w:spacing w:val="-6"/>
          <w:sz w:val="28"/>
          <w:szCs w:val="24"/>
        </w:rPr>
        <w:t xml:space="preserve"> на своём балансе ЗС ГО (по согласованию);</w:t>
      </w:r>
    </w:p>
    <w:p w:rsidR="002228AE" w:rsidRPr="004317A5" w:rsidRDefault="002228AE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spacing w:val="-6"/>
          <w:sz w:val="28"/>
          <w:szCs w:val="24"/>
        </w:rPr>
        <w:t>организации, на хранении которых по договорам находятся запасы продовольствия, горюче – смазочных материалов, медицинских и иных средств (по согласованию);</w:t>
      </w:r>
    </w:p>
    <w:p w:rsidR="002228AE" w:rsidRPr="004317A5" w:rsidRDefault="00FD2AB0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spacing w:val="-6"/>
          <w:sz w:val="28"/>
          <w:szCs w:val="24"/>
        </w:rPr>
        <w:t xml:space="preserve">территориальные </w:t>
      </w:r>
      <w:r w:rsidR="0075057E" w:rsidRPr="004317A5">
        <w:rPr>
          <w:rFonts w:eastAsia="Calibri"/>
          <w:spacing w:val="-6"/>
          <w:sz w:val="28"/>
          <w:szCs w:val="24"/>
        </w:rPr>
        <w:t>отделы Администрации муниципального округа</w:t>
      </w:r>
      <w:r w:rsidR="0016365F" w:rsidRPr="004317A5">
        <w:rPr>
          <w:rFonts w:eastAsia="Calibri"/>
          <w:spacing w:val="-6"/>
          <w:sz w:val="28"/>
          <w:szCs w:val="24"/>
        </w:rPr>
        <w:t>.</w:t>
      </w:r>
    </w:p>
    <w:p w:rsidR="00620F89" w:rsidRPr="004317A5" w:rsidRDefault="002228AE" w:rsidP="00620F89">
      <w:pPr>
        <w:pStyle w:val="ae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Задачи и целевые показатели  подпрограммы</w:t>
      </w:r>
      <w:r w:rsidR="006833C8" w:rsidRPr="004317A5">
        <w:rPr>
          <w:rFonts w:eastAsia="Calibri"/>
          <w:b/>
          <w:sz w:val="28"/>
          <w:szCs w:val="28"/>
        </w:rPr>
        <w:t xml:space="preserve"> 1</w:t>
      </w:r>
      <w:r w:rsidRPr="004317A5">
        <w:rPr>
          <w:rFonts w:eastAsia="Calibri"/>
          <w:b/>
          <w:sz w:val="28"/>
          <w:szCs w:val="28"/>
        </w:rPr>
        <w:t xml:space="preserve"> муниципальной программы: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28"/>
        <w:gridCol w:w="3580"/>
        <w:gridCol w:w="932"/>
        <w:gridCol w:w="922"/>
        <w:gridCol w:w="909"/>
        <w:gridCol w:w="880"/>
        <w:gridCol w:w="804"/>
        <w:gridCol w:w="659"/>
        <w:gridCol w:w="709"/>
      </w:tblGrid>
      <w:tr w:rsidR="003355E2" w:rsidRPr="004317A5" w:rsidTr="00A94444">
        <w:trPr>
          <w:trHeight w:val="60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 xml:space="preserve">№ </w:t>
            </w:r>
            <w:r w:rsidRPr="004317A5">
              <w:rPr>
                <w:rFonts w:eastAsia="Calibri"/>
                <w:sz w:val="28"/>
                <w:szCs w:val="28"/>
              </w:rPr>
              <w:br/>
              <w:t>п/п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Задачи подпрограммы,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 xml:space="preserve"> наименование и единица измерения целевого показателя</w:t>
            </w:r>
          </w:p>
        </w:tc>
        <w:tc>
          <w:tcPr>
            <w:tcW w:w="5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Значение целевого показателя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по годам</w:t>
            </w:r>
          </w:p>
        </w:tc>
      </w:tr>
      <w:tr w:rsidR="003355E2" w:rsidRPr="004317A5" w:rsidTr="00A94444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2024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2026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2027</w:t>
            </w:r>
          </w:p>
        </w:tc>
      </w:tr>
      <w:tr w:rsidR="003355E2" w:rsidRPr="004317A5" w:rsidTr="00A94444">
        <w:trPr>
          <w:trHeight w:val="404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317A5">
              <w:rPr>
                <w:rFonts w:eastAsia="Calibri"/>
                <w:sz w:val="24"/>
                <w:szCs w:val="24"/>
              </w:rPr>
              <w:t>8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3355E2" w:rsidRPr="004317A5" w:rsidTr="00A94444">
        <w:trPr>
          <w:trHeight w:val="304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39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317A5">
              <w:rPr>
                <w:rFonts w:eastAsia="Calibri"/>
                <w:b/>
                <w:sz w:val="28"/>
                <w:szCs w:val="28"/>
              </w:rPr>
              <w:t>Задача 1– улучшение обеспеченности средствами индивидуальной и коллективной защиты</w:t>
            </w:r>
          </w:p>
        </w:tc>
      </w:tr>
      <w:tr w:rsidR="003355E2" w:rsidRPr="004317A5" w:rsidTr="00A94444">
        <w:trPr>
          <w:trHeight w:val="8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Показатель 1 – обеспечение работников муниципальных учреждений средствами индивидуальной защиты, 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10,0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15,0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25,0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30,0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35,0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35,0</w:t>
            </w:r>
          </w:p>
        </w:tc>
      </w:tr>
      <w:tr w:rsidR="003355E2" w:rsidRPr="004317A5" w:rsidTr="00A94444">
        <w:trPr>
          <w:trHeight w:val="64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317A5">
              <w:rPr>
                <w:rFonts w:eastAsia="Calibri"/>
                <w:b/>
                <w:sz w:val="28"/>
                <w:szCs w:val="28"/>
              </w:rPr>
              <w:t>Задача 2 – улучшение качественного состояния защитных сооружений гражданской обороны</w:t>
            </w:r>
          </w:p>
        </w:tc>
      </w:tr>
      <w:tr w:rsidR="003355E2" w:rsidRPr="004317A5" w:rsidTr="00A94444">
        <w:trPr>
          <w:trHeight w:val="41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2.1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Показатель 1– ремонт и содержание защитного сооружения гражданской обороны, 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3355E2" w:rsidRPr="004317A5" w:rsidTr="00A94444">
        <w:trPr>
          <w:trHeight w:val="41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9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4317A5">
              <w:rPr>
                <w:rFonts w:eastAsia="Calibri"/>
                <w:b/>
                <w:sz w:val="28"/>
                <w:szCs w:val="28"/>
              </w:rPr>
              <w:t>Задача 3 – улучшение качественной подготовки и обучения населения способам защиты от опасностей, возникающих при ведении военных действий или вследствие этих действий</w:t>
            </w:r>
          </w:p>
        </w:tc>
      </w:tr>
      <w:tr w:rsidR="003355E2" w:rsidRPr="004317A5" w:rsidTr="00A94444">
        <w:trPr>
          <w:trHeight w:val="8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3.1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Показатель 3 – улучшение материально – технической базы учебно –консультационных пунктов территориальных отделов, 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1</w:t>
            </w:r>
          </w:p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:rsidR="002228AE" w:rsidRPr="004317A5" w:rsidRDefault="001F7A4B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3</w:t>
      </w:r>
      <w:r w:rsidR="002228AE" w:rsidRPr="004317A5">
        <w:rPr>
          <w:rFonts w:eastAsia="Calibri"/>
          <w:b/>
          <w:sz w:val="28"/>
          <w:szCs w:val="28"/>
        </w:rPr>
        <w:t>. Сроки реализации подпрограммы:</w:t>
      </w:r>
      <w:r w:rsidR="002228AE" w:rsidRPr="004317A5">
        <w:rPr>
          <w:rFonts w:eastAsia="Calibri"/>
          <w:sz w:val="28"/>
          <w:szCs w:val="28"/>
        </w:rPr>
        <w:t xml:space="preserve"> 20</w:t>
      </w:r>
      <w:r w:rsidR="001B684E" w:rsidRPr="004317A5">
        <w:rPr>
          <w:rFonts w:eastAsia="Calibri"/>
          <w:sz w:val="28"/>
          <w:szCs w:val="28"/>
        </w:rPr>
        <w:t>21</w:t>
      </w:r>
      <w:r w:rsidR="002228AE" w:rsidRPr="004317A5">
        <w:rPr>
          <w:rFonts w:eastAsia="Calibri"/>
          <w:sz w:val="28"/>
          <w:szCs w:val="28"/>
        </w:rPr>
        <w:t>-202</w:t>
      </w:r>
      <w:r w:rsidR="003355E2">
        <w:rPr>
          <w:rFonts w:eastAsia="Calibri"/>
          <w:sz w:val="28"/>
          <w:szCs w:val="28"/>
        </w:rPr>
        <w:t>7</w:t>
      </w:r>
      <w:r w:rsidR="002228AE" w:rsidRPr="004317A5">
        <w:rPr>
          <w:rFonts w:eastAsia="Calibri"/>
          <w:sz w:val="28"/>
          <w:szCs w:val="28"/>
        </w:rPr>
        <w:t xml:space="preserve"> годы.</w:t>
      </w:r>
    </w:p>
    <w:p w:rsidR="002228AE" w:rsidRPr="004317A5" w:rsidRDefault="001F7A4B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>4</w:t>
      </w:r>
      <w:r w:rsidR="002228AE" w:rsidRPr="004317A5">
        <w:rPr>
          <w:rFonts w:eastAsia="Calibri"/>
          <w:b/>
          <w:bCs/>
          <w:sz w:val="28"/>
          <w:szCs w:val="28"/>
        </w:rPr>
        <w:t>. Объемы и источники финансирования подпрограммы в целом и по годам реализации (тыс. рублей):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80"/>
        <w:gridCol w:w="1658"/>
        <w:gridCol w:w="1515"/>
        <w:gridCol w:w="1701"/>
        <w:gridCol w:w="1984"/>
        <w:gridCol w:w="1843"/>
      </w:tblGrid>
      <w:tr w:rsidR="003355E2" w:rsidRPr="004317A5" w:rsidTr="00A94444">
        <w:trPr>
          <w:trHeight w:val="40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Год</w:t>
            </w:r>
          </w:p>
        </w:tc>
        <w:tc>
          <w:tcPr>
            <w:tcW w:w="8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Источник финансирования</w:t>
            </w:r>
          </w:p>
        </w:tc>
      </w:tr>
      <w:tr w:rsidR="003355E2" w:rsidRPr="004317A5" w:rsidTr="00A94444">
        <w:trPr>
          <w:trHeight w:val="4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E2" w:rsidRPr="004317A5" w:rsidRDefault="003355E2" w:rsidP="00A94444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внебюджетные средства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всего</w:t>
            </w:r>
          </w:p>
        </w:tc>
      </w:tr>
      <w:tr w:rsidR="003355E2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E2" w:rsidRPr="004317A5" w:rsidRDefault="003355E2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6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2021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82,55500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82,55500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2022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tabs>
                <w:tab w:val="left" w:pos="546"/>
                <w:tab w:val="center" w:pos="775"/>
              </w:tabs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225,40000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225,40000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2023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0,0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0,0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2024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tabs>
                <w:tab w:val="left" w:pos="559"/>
                <w:tab w:val="center" w:pos="77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    </w:t>
            </w:r>
            <w:r>
              <w:rPr>
                <w:rFonts w:eastAsia="Calibri"/>
                <w:bCs/>
                <w:sz w:val="28"/>
                <w:szCs w:val="28"/>
              </w:rPr>
              <w:t>3,95000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A2E17" w:rsidRDefault="009D53C9" w:rsidP="00EA5C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2E17">
              <w:rPr>
                <w:rFonts w:eastAsia="Calibri"/>
                <w:bCs/>
                <w:sz w:val="28"/>
                <w:szCs w:val="28"/>
              </w:rPr>
              <w:t>3,95000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2025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7,00000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7,00000</w:t>
            </w:r>
          </w:p>
        </w:tc>
      </w:tr>
      <w:tr w:rsidR="009D53C9" w:rsidRPr="004317A5" w:rsidTr="00A94444">
        <w:trPr>
          <w:trHeight w:val="42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2026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450,00000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450,00000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2027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450,00000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450,00000</w:t>
            </w:r>
          </w:p>
        </w:tc>
      </w:tr>
      <w:tr w:rsidR="009D53C9" w:rsidRPr="004317A5" w:rsidTr="00A94444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ВСЕГО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1218,90500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ind w:firstLine="209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E167E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167E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1218,90500</w:t>
            </w:r>
          </w:p>
        </w:tc>
      </w:tr>
    </w:tbl>
    <w:p w:rsidR="002228AE" w:rsidRPr="004317A5" w:rsidRDefault="002228AE" w:rsidP="002228AE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2228AE" w:rsidRPr="004317A5" w:rsidRDefault="001F7A4B" w:rsidP="00D31EEA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t>5</w:t>
      </w:r>
      <w:r w:rsidR="002228AE" w:rsidRPr="004317A5">
        <w:rPr>
          <w:rFonts w:eastAsia="Calibri"/>
          <w:b/>
          <w:sz w:val="28"/>
          <w:szCs w:val="28"/>
        </w:rPr>
        <w:t>. Ожидаемые конечные результаты реализации подпрограммы:</w:t>
      </w:r>
    </w:p>
    <w:p w:rsidR="002228AE" w:rsidRPr="004317A5" w:rsidRDefault="002228AE" w:rsidP="00D31EE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В области гражданской обороны в особый период (при переводе гражданской обороны с мирного на военное положение) будет обеспечена непрерывность управления гражданской обороной, поступления информации и сигналов оповещения. </w:t>
      </w:r>
    </w:p>
    <w:p w:rsidR="002228AE" w:rsidRPr="004317A5" w:rsidRDefault="002228AE" w:rsidP="00D31EEA">
      <w:pPr>
        <w:ind w:firstLine="709"/>
        <w:rPr>
          <w:rFonts w:eastAsia="Calibri"/>
          <w:sz w:val="28"/>
          <w:szCs w:val="28"/>
        </w:rPr>
        <w:sectPr w:rsidR="002228AE" w:rsidRPr="004317A5" w:rsidSect="000E4913">
          <w:pgSz w:w="11906" w:h="16838"/>
          <w:pgMar w:top="1134" w:right="567" w:bottom="1134" w:left="1559" w:header="0" w:footer="0" w:gutter="0"/>
          <w:cols w:space="720"/>
        </w:sectPr>
      </w:pPr>
    </w:p>
    <w:p w:rsidR="002228AE" w:rsidRPr="004317A5" w:rsidRDefault="002228AE" w:rsidP="002228AE">
      <w:pPr>
        <w:jc w:val="center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lastRenderedPageBreak/>
        <w:t xml:space="preserve">Мероприятия подпрограммы «Совершенствование системы гражданской обороны» муниципальной программы Солецкого муниципального </w:t>
      </w:r>
      <w:r w:rsidR="001B684E" w:rsidRPr="004317A5">
        <w:rPr>
          <w:rFonts w:eastAsia="Calibri"/>
          <w:b/>
          <w:bCs/>
          <w:sz w:val="28"/>
          <w:szCs w:val="28"/>
        </w:rPr>
        <w:t>округ</w:t>
      </w:r>
      <w:r w:rsidRPr="004317A5">
        <w:rPr>
          <w:rFonts w:eastAsia="Calibri"/>
          <w:b/>
          <w:bCs/>
          <w:sz w:val="28"/>
          <w:szCs w:val="28"/>
        </w:rPr>
        <w:t>а «</w:t>
      </w:r>
      <w:r w:rsidRPr="004317A5">
        <w:rPr>
          <w:rFonts w:eastAsia="Calibri"/>
          <w:b/>
          <w:bCs/>
          <w:sz w:val="28"/>
          <w:szCs w:val="24"/>
        </w:rPr>
        <w:t xml:space="preserve">Совершенствование системы гражданской обороны, защиты населения и территории </w:t>
      </w:r>
      <w:r w:rsidR="001B684E" w:rsidRPr="004317A5">
        <w:rPr>
          <w:rFonts w:eastAsia="Calibri"/>
          <w:b/>
          <w:bCs/>
          <w:sz w:val="28"/>
          <w:szCs w:val="24"/>
        </w:rPr>
        <w:t>округ</w:t>
      </w:r>
      <w:r w:rsidRPr="004317A5">
        <w:rPr>
          <w:rFonts w:eastAsia="Calibri"/>
          <w:b/>
          <w:bCs/>
          <w:sz w:val="28"/>
          <w:szCs w:val="24"/>
        </w:rPr>
        <w:t>а от чрезвычайных ситуаций природного и техногенного характера</w:t>
      </w:r>
      <w:r w:rsidRPr="004317A5">
        <w:rPr>
          <w:rFonts w:eastAsia="Calibri"/>
          <w:b/>
          <w:bCs/>
          <w:sz w:val="28"/>
          <w:szCs w:val="28"/>
        </w:rPr>
        <w:t>»</w:t>
      </w:r>
    </w:p>
    <w:p w:rsidR="002228AE" w:rsidRPr="004317A5" w:rsidRDefault="002228AE" w:rsidP="002228A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tbl>
      <w:tblPr>
        <w:tblW w:w="1552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84"/>
        <w:gridCol w:w="3260"/>
        <w:gridCol w:w="2127"/>
        <w:gridCol w:w="1134"/>
        <w:gridCol w:w="1984"/>
        <w:gridCol w:w="1276"/>
        <w:gridCol w:w="709"/>
        <w:gridCol w:w="708"/>
        <w:gridCol w:w="709"/>
        <w:gridCol w:w="709"/>
        <w:gridCol w:w="709"/>
        <w:gridCol w:w="708"/>
        <w:gridCol w:w="708"/>
      </w:tblGrid>
      <w:tr w:rsidR="00EA3CA9" w:rsidRPr="004317A5" w:rsidTr="001A7323">
        <w:trPr>
          <w:trHeight w:val="72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 xml:space="preserve">№ </w:t>
            </w:r>
            <w:r w:rsidRPr="004317A5">
              <w:rPr>
                <w:rFonts w:eastAsia="Calibri"/>
                <w:bCs/>
                <w:sz w:val="24"/>
                <w:szCs w:val="28"/>
              </w:rPr>
              <w:br/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Наименование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Исполнитель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Срок 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Целевой   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 xml:space="preserve"> показатель (номер целевого   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 xml:space="preserve"> показателя из паспорта подпрограммы 1)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Объем финансирования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по годам (тыс. руб.)</w:t>
            </w:r>
          </w:p>
        </w:tc>
      </w:tr>
      <w:tr w:rsidR="00EA3CA9" w:rsidRPr="004317A5" w:rsidTr="00EA3CA9">
        <w:trPr>
          <w:trHeight w:val="155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1B68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1B68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317A5">
              <w:rPr>
                <w:rFonts w:eastAsia="Calibri"/>
                <w:bCs/>
                <w:sz w:val="22"/>
                <w:szCs w:val="22"/>
              </w:rPr>
              <w:t>2026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9" w:rsidRPr="004317A5" w:rsidRDefault="00EA3CA9" w:rsidP="00EA3C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2027</w:t>
            </w:r>
          </w:p>
        </w:tc>
      </w:tr>
      <w:tr w:rsidR="00EA3CA9" w:rsidRPr="004317A5" w:rsidTr="00EA3CA9"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13</w:t>
            </w:r>
          </w:p>
        </w:tc>
      </w:tr>
      <w:tr w:rsidR="00EA3CA9" w:rsidRPr="004317A5" w:rsidTr="00646E90">
        <w:trPr>
          <w:trHeight w:val="37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433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147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2228A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/>
                <w:bCs/>
                <w:sz w:val="28"/>
                <w:szCs w:val="28"/>
              </w:rPr>
              <w:t xml:space="preserve">Задача 1 - </w:t>
            </w:r>
            <w:r w:rsidRPr="004317A5">
              <w:rPr>
                <w:rFonts w:eastAsia="Calibri"/>
                <w:b/>
                <w:sz w:val="28"/>
                <w:szCs w:val="28"/>
              </w:rPr>
              <w:t>Улучшение обеспеченности средствами индивидуальной и коллективной защиты</w:t>
            </w:r>
          </w:p>
        </w:tc>
      </w:tr>
      <w:tr w:rsidR="009D53C9" w:rsidRPr="004317A5" w:rsidTr="003C7C1C">
        <w:trPr>
          <w:cantSplit/>
          <w:trHeight w:val="113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Обновление запасов средств индивидуальной и коллективной защиты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Сектор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2021 -2027</w:t>
            </w:r>
          </w:p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82,55500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85,00000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</w:t>
            </w:r>
          </w:p>
        </w:tc>
      </w:tr>
      <w:tr w:rsidR="00EA3CA9" w:rsidRPr="004317A5" w:rsidTr="006C53C1">
        <w:trPr>
          <w:trHeight w:val="36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4317A5" w:rsidRDefault="00EA3CA9" w:rsidP="00433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147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CA9" w:rsidRPr="00E167E5" w:rsidRDefault="00EA3CA9" w:rsidP="00620F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E167E5">
              <w:rPr>
                <w:rFonts w:eastAsia="Calibri"/>
                <w:b/>
                <w:bCs/>
                <w:sz w:val="28"/>
                <w:szCs w:val="28"/>
              </w:rPr>
              <w:t>Задача 2 – У</w:t>
            </w:r>
            <w:r w:rsidRPr="00E167E5">
              <w:rPr>
                <w:rFonts w:eastAsia="Calibri"/>
                <w:b/>
                <w:sz w:val="28"/>
                <w:szCs w:val="28"/>
              </w:rPr>
              <w:t>лучшение качественного состояния защитных сооружений гражданской обороны</w:t>
            </w:r>
          </w:p>
        </w:tc>
      </w:tr>
      <w:tr w:rsidR="009D53C9" w:rsidRPr="004317A5" w:rsidTr="00893D00">
        <w:trPr>
          <w:cantSplit/>
          <w:trHeight w:val="113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2.1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 xml:space="preserve">Ремонт и содержание защитного сооружения гражданской обороны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Сектор ГО И ЧС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</w:p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2.1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140,40000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350,00000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350,00000</w:t>
            </w:r>
          </w:p>
        </w:tc>
      </w:tr>
      <w:tr w:rsidR="009D53C9" w:rsidRPr="004317A5" w:rsidTr="00877DC2">
        <w:trPr>
          <w:cantSplit/>
          <w:trHeight w:val="1134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2.2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Обслуживание защитного сооружения гражданской обороны, приобретение информационных знаков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Сектор ГО И ЧС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</w:p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2.1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3,50000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100,00000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02624" w:rsidRDefault="009D53C9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100,00000</w:t>
            </w:r>
          </w:p>
        </w:tc>
      </w:tr>
      <w:tr w:rsidR="00EA3CA9" w:rsidRPr="004317A5" w:rsidTr="00BB5EDD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4317A5" w:rsidRDefault="00EA3CA9" w:rsidP="00433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147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CA9" w:rsidRPr="00E167E5" w:rsidRDefault="00EA3CA9" w:rsidP="0043330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E167E5">
              <w:rPr>
                <w:rFonts w:eastAsia="Calibri"/>
                <w:b/>
                <w:bCs/>
                <w:sz w:val="28"/>
                <w:szCs w:val="28"/>
              </w:rPr>
              <w:t xml:space="preserve">Задача 3 - </w:t>
            </w:r>
            <w:r w:rsidRPr="00E167E5">
              <w:rPr>
                <w:rFonts w:eastAsia="Calibri"/>
                <w:b/>
                <w:sz w:val="28"/>
                <w:szCs w:val="28"/>
              </w:rPr>
              <w:t>Улучшение качественной подготовки и обучения населения способам защиты от опасностей, возникающих при ведении военных действий или вследствие этих действий</w:t>
            </w:r>
          </w:p>
        </w:tc>
      </w:tr>
      <w:tr w:rsidR="009D53C9" w:rsidRPr="004317A5" w:rsidTr="00610A2E">
        <w:trPr>
          <w:cantSplit/>
          <w:trHeight w:val="202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Оборудование учебными пособиями и оборудованием учебно – консультационных пунктов территориальных отделов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территориальные отделы Администрации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</w:p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1.1.3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бюджетмуниципального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0,45000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</w:tr>
      <w:tr w:rsidR="009D53C9" w:rsidRPr="004317A5" w:rsidTr="00EA3CA9">
        <w:trPr>
          <w:cantSplit/>
          <w:trHeight w:val="168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E02624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E02624" w:rsidRDefault="009D53C9" w:rsidP="00A944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82,55500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225,40000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02624">
              <w:rPr>
                <w:rFonts w:eastAsia="Calibri"/>
                <w:bCs/>
                <w:sz w:val="24"/>
                <w:szCs w:val="24"/>
              </w:rPr>
              <w:t>3,95000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450,00000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E02624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450,00000</w:t>
            </w:r>
          </w:p>
        </w:tc>
      </w:tr>
    </w:tbl>
    <w:p w:rsidR="002228AE" w:rsidRPr="004317A5" w:rsidRDefault="002228AE" w:rsidP="002228A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bookmarkEnd w:id="1"/>
    <w:p w:rsidR="002228AE" w:rsidRPr="004317A5" w:rsidRDefault="002228AE" w:rsidP="002228AE">
      <w:pPr>
        <w:rPr>
          <w:rFonts w:eastAsia="Calibri"/>
          <w:b/>
          <w:bCs/>
          <w:sz w:val="24"/>
          <w:szCs w:val="24"/>
        </w:rPr>
        <w:sectPr w:rsidR="002228AE" w:rsidRPr="004317A5" w:rsidSect="00DD1024">
          <w:pgSz w:w="16838" w:h="11906" w:orient="landscape"/>
          <w:pgMar w:top="1559" w:right="1134" w:bottom="567" w:left="1134" w:header="567" w:footer="1134" w:gutter="0"/>
          <w:pgNumType w:start="20"/>
          <w:cols w:space="720"/>
        </w:sectPr>
      </w:pPr>
    </w:p>
    <w:p w:rsidR="002228AE" w:rsidRPr="004317A5" w:rsidRDefault="002228AE" w:rsidP="002228AE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lastRenderedPageBreak/>
        <w:t>Приложение № 2</w:t>
      </w:r>
    </w:p>
    <w:p w:rsidR="002228AE" w:rsidRPr="004317A5" w:rsidRDefault="002228AE" w:rsidP="002228AE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к муниципальной  программе </w:t>
      </w:r>
      <w:r w:rsidRPr="004317A5">
        <w:rPr>
          <w:rFonts w:eastAsia="Calibri"/>
          <w:sz w:val="28"/>
          <w:szCs w:val="28"/>
        </w:rPr>
        <w:br/>
        <w:t xml:space="preserve">Солецкого муниципального </w:t>
      </w:r>
      <w:r w:rsidR="00E20641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</w:t>
      </w:r>
      <w:r w:rsidRPr="004317A5">
        <w:rPr>
          <w:rFonts w:eastAsia="Calibri"/>
          <w:sz w:val="28"/>
          <w:szCs w:val="28"/>
        </w:rPr>
        <w:br/>
        <w:t xml:space="preserve">«Совершенствование системы гражданской обороны, защиты населения и территории </w:t>
      </w:r>
      <w:r w:rsidR="00E20641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от чрезвычайных ситуаций природного и техногенного</w:t>
      </w:r>
      <w:r w:rsidR="00A066ED" w:rsidRPr="004317A5">
        <w:rPr>
          <w:rFonts w:eastAsia="Calibri"/>
          <w:sz w:val="28"/>
          <w:szCs w:val="28"/>
        </w:rPr>
        <w:t xml:space="preserve"> характера</w:t>
      </w:r>
      <w:r w:rsidRPr="004317A5">
        <w:rPr>
          <w:rFonts w:eastAsia="Calibri"/>
          <w:sz w:val="28"/>
          <w:szCs w:val="28"/>
        </w:rPr>
        <w:t>»</w:t>
      </w:r>
    </w:p>
    <w:p w:rsidR="002228AE" w:rsidRPr="004317A5" w:rsidRDefault="002228AE" w:rsidP="002228AE">
      <w:pPr>
        <w:widowControl w:val="0"/>
        <w:autoSpaceDE w:val="0"/>
        <w:autoSpaceDN w:val="0"/>
        <w:adjustRightInd w:val="0"/>
        <w:ind w:left="4536"/>
        <w:jc w:val="center"/>
        <w:rPr>
          <w:rFonts w:eastAsia="Calibri"/>
          <w:b/>
          <w:sz w:val="28"/>
          <w:szCs w:val="28"/>
        </w:rPr>
      </w:pPr>
    </w:p>
    <w:p w:rsidR="002228AE" w:rsidRPr="004317A5" w:rsidRDefault="002228AE" w:rsidP="002228AE">
      <w:pPr>
        <w:jc w:val="center"/>
        <w:rPr>
          <w:rFonts w:eastAsia="Calibri"/>
          <w:b/>
          <w:sz w:val="28"/>
          <w:szCs w:val="24"/>
        </w:rPr>
      </w:pPr>
    </w:p>
    <w:p w:rsidR="002228AE" w:rsidRPr="004317A5" w:rsidRDefault="002228AE" w:rsidP="002228AE">
      <w:pPr>
        <w:jc w:val="center"/>
        <w:rPr>
          <w:rFonts w:eastAsia="Calibri"/>
          <w:b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Паспорт подпрограммы</w:t>
      </w:r>
    </w:p>
    <w:p w:rsidR="002228AE" w:rsidRPr="004317A5" w:rsidRDefault="002228AE" w:rsidP="002228AE">
      <w:pPr>
        <w:jc w:val="center"/>
        <w:rPr>
          <w:rFonts w:eastAsia="Calibri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 xml:space="preserve">«Развитие единой дежурно – диспетчерской службы Солецкого </w:t>
      </w:r>
      <w:r w:rsidR="00E20641" w:rsidRPr="004317A5">
        <w:rPr>
          <w:rFonts w:eastAsia="Calibri"/>
          <w:b/>
          <w:sz w:val="28"/>
          <w:szCs w:val="24"/>
        </w:rPr>
        <w:t>округ</w:t>
      </w:r>
      <w:r w:rsidRPr="004317A5">
        <w:rPr>
          <w:rFonts w:eastAsia="Calibri"/>
          <w:b/>
          <w:sz w:val="28"/>
          <w:szCs w:val="24"/>
        </w:rPr>
        <w:t>а»</w:t>
      </w:r>
      <w:r w:rsidRPr="004317A5">
        <w:rPr>
          <w:rFonts w:eastAsia="Calibri"/>
          <w:sz w:val="28"/>
          <w:szCs w:val="24"/>
        </w:rPr>
        <w:t xml:space="preserve">муниципальной программы Солецкого муниципального </w:t>
      </w:r>
      <w:r w:rsidR="00E20641" w:rsidRPr="004317A5">
        <w:rPr>
          <w:rFonts w:eastAsia="Calibri"/>
          <w:sz w:val="28"/>
          <w:szCs w:val="24"/>
        </w:rPr>
        <w:t>округ</w:t>
      </w:r>
      <w:r w:rsidRPr="004317A5">
        <w:rPr>
          <w:rFonts w:eastAsia="Calibri"/>
          <w:sz w:val="28"/>
          <w:szCs w:val="24"/>
        </w:rPr>
        <w:t xml:space="preserve">а «Совершенствование системы гражданской обороны, защиты населения и территорий </w:t>
      </w:r>
      <w:r w:rsidR="00E20641" w:rsidRPr="004317A5">
        <w:rPr>
          <w:rFonts w:eastAsia="Calibri"/>
          <w:sz w:val="28"/>
          <w:szCs w:val="24"/>
        </w:rPr>
        <w:t>округ</w:t>
      </w:r>
      <w:r w:rsidRPr="004317A5">
        <w:rPr>
          <w:rFonts w:eastAsia="Calibri"/>
          <w:sz w:val="28"/>
          <w:szCs w:val="24"/>
        </w:rPr>
        <w:t>а от чрезвычайных ситуаций природного и техногенного характера» (далее – подпрограмма</w:t>
      </w:r>
      <w:r w:rsidR="001F7A4B" w:rsidRPr="004317A5">
        <w:rPr>
          <w:rFonts w:eastAsia="Calibri"/>
          <w:sz w:val="28"/>
          <w:szCs w:val="24"/>
        </w:rPr>
        <w:t xml:space="preserve"> 2</w:t>
      </w:r>
      <w:r w:rsidRPr="004317A5">
        <w:rPr>
          <w:rFonts w:eastAsia="Calibri"/>
          <w:sz w:val="28"/>
          <w:szCs w:val="24"/>
        </w:rPr>
        <w:t>)</w:t>
      </w:r>
    </w:p>
    <w:p w:rsidR="002228AE" w:rsidRPr="004317A5" w:rsidRDefault="002228AE" w:rsidP="002228AE">
      <w:pPr>
        <w:jc w:val="both"/>
        <w:rPr>
          <w:rFonts w:eastAsia="Calibri"/>
          <w:sz w:val="28"/>
          <w:szCs w:val="24"/>
        </w:rPr>
      </w:pPr>
    </w:p>
    <w:p w:rsidR="002228AE" w:rsidRPr="00E167E5" w:rsidRDefault="00D31EEA" w:rsidP="00D31EEA">
      <w:pPr>
        <w:ind w:firstLine="709"/>
        <w:jc w:val="both"/>
        <w:rPr>
          <w:rFonts w:eastAsia="Calibri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 xml:space="preserve">1. </w:t>
      </w:r>
      <w:r w:rsidR="002228AE" w:rsidRPr="00E167E5">
        <w:rPr>
          <w:rFonts w:eastAsia="Calibri"/>
          <w:b/>
          <w:sz w:val="28"/>
          <w:szCs w:val="24"/>
        </w:rPr>
        <w:t>Исполнители подпрограммы</w:t>
      </w:r>
      <w:r w:rsidR="001F7A4B" w:rsidRPr="00E167E5">
        <w:rPr>
          <w:rFonts w:eastAsia="Calibri"/>
          <w:b/>
          <w:sz w:val="28"/>
          <w:szCs w:val="24"/>
        </w:rPr>
        <w:t xml:space="preserve"> 2</w:t>
      </w:r>
      <w:r w:rsidR="002228AE" w:rsidRPr="00E167E5">
        <w:rPr>
          <w:rFonts w:eastAsia="Calibri"/>
          <w:b/>
          <w:sz w:val="28"/>
          <w:szCs w:val="24"/>
        </w:rPr>
        <w:t>:</w:t>
      </w:r>
    </w:p>
    <w:p w:rsidR="00404C15" w:rsidRPr="00E167E5" w:rsidRDefault="00404C15" w:rsidP="00D31EE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167E5">
        <w:rPr>
          <w:rFonts w:eastAsia="Calibri"/>
          <w:bCs/>
          <w:sz w:val="28"/>
          <w:szCs w:val="28"/>
        </w:rPr>
        <w:t xml:space="preserve">Сектор </w:t>
      </w:r>
      <w:r w:rsidR="004F272C">
        <w:rPr>
          <w:rFonts w:eastAsia="Calibri"/>
          <w:bCs/>
          <w:sz w:val="28"/>
          <w:szCs w:val="28"/>
        </w:rPr>
        <w:t>ГО И ЧС</w:t>
      </w:r>
      <w:r w:rsidRPr="00E167E5">
        <w:rPr>
          <w:rFonts w:eastAsia="Calibri"/>
          <w:sz w:val="28"/>
          <w:szCs w:val="28"/>
          <w:lang w:eastAsia="en-US"/>
        </w:rPr>
        <w:t xml:space="preserve"> </w:t>
      </w:r>
    </w:p>
    <w:p w:rsidR="002228AE" w:rsidRPr="004317A5" w:rsidRDefault="002228AE" w:rsidP="00D31EEA">
      <w:pPr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E167E5">
        <w:rPr>
          <w:rFonts w:eastAsia="Calibri"/>
          <w:sz w:val="28"/>
          <w:szCs w:val="28"/>
          <w:lang w:eastAsia="en-US"/>
        </w:rPr>
        <w:t>МКУ «Центр координации действий</w:t>
      </w:r>
      <w:r w:rsidRPr="004317A5">
        <w:rPr>
          <w:rFonts w:eastAsia="Calibri"/>
          <w:sz w:val="28"/>
          <w:szCs w:val="28"/>
          <w:lang w:eastAsia="en-US"/>
        </w:rPr>
        <w:t xml:space="preserve"> оперативных служб Солецкого </w:t>
      </w:r>
      <w:r w:rsidR="00E20641" w:rsidRPr="004317A5">
        <w:rPr>
          <w:rFonts w:eastAsia="Calibri"/>
          <w:sz w:val="28"/>
          <w:szCs w:val="28"/>
          <w:lang w:eastAsia="en-US"/>
        </w:rPr>
        <w:t>округ</w:t>
      </w:r>
      <w:r w:rsidRPr="004317A5">
        <w:rPr>
          <w:rFonts w:eastAsia="Calibri"/>
          <w:sz w:val="28"/>
          <w:szCs w:val="28"/>
          <w:lang w:eastAsia="en-US"/>
        </w:rPr>
        <w:t>а и обслуживания муниципальных учрежден</w:t>
      </w:r>
      <w:r w:rsidR="00D46B48" w:rsidRPr="004317A5">
        <w:rPr>
          <w:rFonts w:eastAsia="Calibri"/>
          <w:sz w:val="28"/>
          <w:szCs w:val="28"/>
          <w:lang w:eastAsia="en-US"/>
        </w:rPr>
        <w:t>ий» (далее – МКУ «ЦКДОС и ОМУ»);</w:t>
      </w:r>
    </w:p>
    <w:p w:rsidR="002228AE" w:rsidRPr="004317A5" w:rsidRDefault="00313271" w:rsidP="00D31EEA">
      <w:pPr>
        <w:tabs>
          <w:tab w:val="num" w:pos="1140"/>
        </w:tabs>
        <w:ind w:firstLine="709"/>
        <w:jc w:val="both"/>
        <w:rPr>
          <w:spacing w:val="-6"/>
          <w:sz w:val="28"/>
          <w:szCs w:val="24"/>
        </w:rPr>
      </w:pPr>
      <w:r w:rsidRPr="004317A5">
        <w:rPr>
          <w:sz w:val="28"/>
          <w:szCs w:val="24"/>
        </w:rPr>
        <w:t>начальник</w:t>
      </w:r>
      <w:r w:rsidR="002228AE" w:rsidRPr="004317A5">
        <w:rPr>
          <w:spacing w:val="-6"/>
          <w:sz w:val="28"/>
          <w:szCs w:val="24"/>
        </w:rPr>
        <w:t xml:space="preserve">единой дежурно – диспетчерской службы Солецкого </w:t>
      </w:r>
      <w:r w:rsidR="00E20641" w:rsidRPr="004317A5">
        <w:rPr>
          <w:spacing w:val="-6"/>
          <w:sz w:val="28"/>
          <w:szCs w:val="24"/>
        </w:rPr>
        <w:t>округ</w:t>
      </w:r>
      <w:r w:rsidR="002228AE" w:rsidRPr="004317A5">
        <w:rPr>
          <w:spacing w:val="-6"/>
          <w:sz w:val="28"/>
          <w:szCs w:val="24"/>
        </w:rPr>
        <w:t xml:space="preserve">а </w:t>
      </w:r>
      <w:r w:rsidRPr="004317A5">
        <w:rPr>
          <w:sz w:val="28"/>
          <w:szCs w:val="28"/>
        </w:rPr>
        <w:t>МКУ «ЦКДОС и ОМУ</w:t>
      </w:r>
      <w:r w:rsidR="00D46B48" w:rsidRPr="004317A5">
        <w:rPr>
          <w:sz w:val="28"/>
          <w:szCs w:val="28"/>
        </w:rPr>
        <w:t>»</w:t>
      </w:r>
      <w:r w:rsidR="002228AE" w:rsidRPr="004317A5">
        <w:rPr>
          <w:sz w:val="28"/>
          <w:szCs w:val="28"/>
        </w:rPr>
        <w:t xml:space="preserve">(далее – </w:t>
      </w:r>
      <w:r w:rsidRPr="004317A5">
        <w:rPr>
          <w:sz w:val="28"/>
          <w:szCs w:val="28"/>
        </w:rPr>
        <w:t>начальник</w:t>
      </w:r>
      <w:r w:rsidR="00D46B48" w:rsidRPr="004317A5">
        <w:rPr>
          <w:sz w:val="28"/>
          <w:szCs w:val="28"/>
        </w:rPr>
        <w:t xml:space="preserve"> ЕДДС).</w:t>
      </w:r>
    </w:p>
    <w:p w:rsidR="002228AE" w:rsidRPr="004317A5" w:rsidRDefault="001F7A4B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2</w:t>
      </w:r>
      <w:r w:rsidR="002228AE" w:rsidRPr="004317A5">
        <w:rPr>
          <w:rFonts w:eastAsia="Calibri"/>
          <w:b/>
          <w:sz w:val="28"/>
          <w:szCs w:val="24"/>
        </w:rPr>
        <w:t>.Задачи и целевые показатели подпрограммы</w:t>
      </w:r>
      <w:r w:rsidRPr="004317A5">
        <w:rPr>
          <w:rFonts w:eastAsia="Calibri"/>
          <w:b/>
          <w:sz w:val="28"/>
          <w:szCs w:val="24"/>
        </w:rPr>
        <w:t xml:space="preserve"> 2</w:t>
      </w:r>
      <w:r w:rsidR="002228AE" w:rsidRPr="004317A5">
        <w:rPr>
          <w:rFonts w:eastAsia="Calibri"/>
          <w:b/>
          <w:sz w:val="28"/>
          <w:szCs w:val="24"/>
        </w:rPr>
        <w:t xml:space="preserve"> муниципальной  программы:</w:t>
      </w:r>
    </w:p>
    <w:tbl>
      <w:tblPr>
        <w:tblW w:w="10548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997"/>
        <w:gridCol w:w="950"/>
        <w:gridCol w:w="950"/>
        <w:gridCol w:w="64"/>
        <w:gridCol w:w="886"/>
        <w:gridCol w:w="978"/>
        <w:gridCol w:w="950"/>
        <w:gridCol w:w="978"/>
        <w:gridCol w:w="978"/>
      </w:tblGrid>
      <w:tr w:rsidR="00660C13" w:rsidRPr="004317A5" w:rsidTr="00660C13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both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№ п/п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both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67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both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Значение целевого показателя по годам</w:t>
            </w:r>
          </w:p>
        </w:tc>
      </w:tr>
      <w:tr w:rsidR="00660C13" w:rsidRPr="004317A5" w:rsidTr="00660C13">
        <w:trPr>
          <w:cantSplit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rPr>
                <w:rFonts w:eastAsia="Calibri"/>
                <w:bCs/>
                <w:spacing w:val="-6"/>
                <w:sz w:val="28"/>
                <w:szCs w:val="24"/>
              </w:rPr>
            </w:pPr>
          </w:p>
        </w:tc>
        <w:tc>
          <w:tcPr>
            <w:tcW w:w="2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rPr>
                <w:rFonts w:eastAsia="Calibri"/>
                <w:bCs/>
                <w:spacing w:val="-6"/>
                <w:sz w:val="28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2022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2024</w:t>
            </w:r>
          </w:p>
          <w:p w:rsidR="00660C13" w:rsidRPr="004317A5" w:rsidRDefault="00660C13" w:rsidP="00A94444">
            <w:pPr>
              <w:tabs>
                <w:tab w:val="center" w:pos="761"/>
                <w:tab w:val="left" w:pos="1500"/>
              </w:tabs>
              <w:spacing w:before="120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ab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2026</w:t>
            </w:r>
          </w:p>
          <w:p w:rsidR="00660C13" w:rsidRPr="004317A5" w:rsidRDefault="00660C13" w:rsidP="00A94444">
            <w:pPr>
              <w:tabs>
                <w:tab w:val="center" w:pos="761"/>
                <w:tab w:val="left" w:pos="1500"/>
              </w:tabs>
              <w:spacing w:before="120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ab/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>
              <w:rPr>
                <w:rFonts w:eastAsia="Calibri"/>
                <w:spacing w:val="-6"/>
                <w:sz w:val="28"/>
                <w:szCs w:val="24"/>
              </w:rPr>
              <w:t>2027</w:t>
            </w:r>
          </w:p>
        </w:tc>
      </w:tr>
      <w:tr w:rsidR="00660C13" w:rsidRPr="004317A5" w:rsidTr="00660C13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9</w:t>
            </w:r>
          </w:p>
        </w:tc>
      </w:tr>
      <w:tr w:rsidR="00660C13" w:rsidRPr="004317A5" w:rsidTr="00660C13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Default="00660C13" w:rsidP="00A94444">
            <w:pPr>
              <w:spacing w:before="12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Задача 2</w:t>
            </w:r>
            <w:r w:rsidRPr="004317A5">
              <w:rPr>
                <w:rFonts w:eastAsia="Calibri"/>
                <w:b/>
                <w:sz w:val="28"/>
                <w:szCs w:val="28"/>
              </w:rPr>
              <w:t xml:space="preserve"> – р</w:t>
            </w:r>
            <w:r w:rsidRPr="004317A5">
              <w:rPr>
                <w:rFonts w:eastAsia="Calibri"/>
                <w:b/>
                <w:spacing w:val="-6"/>
                <w:sz w:val="28"/>
                <w:szCs w:val="24"/>
              </w:rPr>
              <w:t>азвитие единой дежурно – диспетчерской службы Солецкого</w:t>
            </w:r>
            <w:r>
              <w:rPr>
                <w:rFonts w:eastAsia="Calibri"/>
                <w:b/>
                <w:spacing w:val="-6"/>
                <w:sz w:val="28"/>
                <w:szCs w:val="24"/>
              </w:rPr>
              <w:t xml:space="preserve"> </w:t>
            </w:r>
            <w:r w:rsidRPr="004317A5">
              <w:rPr>
                <w:rFonts w:eastAsia="Calibri"/>
                <w:b/>
                <w:spacing w:val="-6"/>
                <w:sz w:val="28"/>
                <w:szCs w:val="24"/>
              </w:rPr>
              <w:t>округа</w:t>
            </w:r>
          </w:p>
        </w:tc>
      </w:tr>
      <w:tr w:rsidR="00660C13" w:rsidRPr="004317A5" w:rsidTr="00660C13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1.1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Показатель 1 – обучение диспетчеров ЕДДС в учебно – методическом центре г. Великий Новгород, чел.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>
              <w:rPr>
                <w:rFonts w:eastAsia="Calibri"/>
                <w:spacing w:val="-6"/>
                <w:sz w:val="28"/>
                <w:szCs w:val="24"/>
              </w:rPr>
              <w:t>1</w:t>
            </w:r>
          </w:p>
        </w:tc>
      </w:tr>
      <w:tr w:rsidR="00660C13" w:rsidRPr="004317A5" w:rsidTr="00660C13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lastRenderedPageBreak/>
              <w:t>1.2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shd w:val="clear" w:color="auto" w:fill="FFFFFF"/>
              <w:rPr>
                <w:rFonts w:ascii="yandex-sans" w:hAnsi="yandex-sans"/>
                <w:sz w:val="28"/>
                <w:szCs w:val="28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Показатель 2 – обеспечение выплаты заработной платы персоналу ЕДДС, материально-техническим имуществом, прочими расходами и услугами, 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spacing w:val="-6"/>
                <w:sz w:val="28"/>
                <w:szCs w:val="24"/>
              </w:rPr>
            </w:pPr>
            <w:r>
              <w:rPr>
                <w:rFonts w:eastAsia="Calibri"/>
                <w:spacing w:val="-6"/>
                <w:sz w:val="28"/>
                <w:szCs w:val="24"/>
              </w:rPr>
              <w:t>100</w:t>
            </w:r>
          </w:p>
        </w:tc>
      </w:tr>
    </w:tbl>
    <w:p w:rsidR="002B114D" w:rsidRPr="004317A5" w:rsidRDefault="001F7A4B" w:rsidP="00D31EEA">
      <w:pPr>
        <w:spacing w:before="120"/>
        <w:ind w:firstLine="709"/>
        <w:jc w:val="both"/>
        <w:rPr>
          <w:rFonts w:eastAsia="Calibri"/>
          <w:b/>
          <w:spacing w:val="-6"/>
          <w:sz w:val="28"/>
          <w:szCs w:val="24"/>
        </w:rPr>
      </w:pPr>
      <w:r w:rsidRPr="004317A5">
        <w:rPr>
          <w:rFonts w:eastAsia="Calibri"/>
          <w:b/>
          <w:spacing w:val="-6"/>
          <w:sz w:val="28"/>
          <w:szCs w:val="24"/>
        </w:rPr>
        <w:t>3</w:t>
      </w:r>
      <w:r w:rsidR="002228AE" w:rsidRPr="004317A5">
        <w:rPr>
          <w:rFonts w:eastAsia="Calibri"/>
          <w:b/>
          <w:spacing w:val="-6"/>
          <w:sz w:val="28"/>
          <w:szCs w:val="24"/>
        </w:rPr>
        <w:t>. Сроки реализации подпрограммы</w:t>
      </w:r>
      <w:r w:rsidRPr="004317A5">
        <w:rPr>
          <w:rFonts w:eastAsia="Calibri"/>
          <w:b/>
          <w:spacing w:val="-6"/>
          <w:sz w:val="28"/>
          <w:szCs w:val="24"/>
        </w:rPr>
        <w:t xml:space="preserve"> 2</w:t>
      </w:r>
      <w:r w:rsidR="002228AE" w:rsidRPr="004317A5">
        <w:rPr>
          <w:rFonts w:eastAsia="Calibri"/>
          <w:b/>
          <w:spacing w:val="-6"/>
          <w:sz w:val="28"/>
          <w:szCs w:val="24"/>
        </w:rPr>
        <w:t xml:space="preserve">: </w:t>
      </w:r>
    </w:p>
    <w:p w:rsidR="002228AE" w:rsidRPr="004317A5" w:rsidRDefault="002228AE" w:rsidP="002B114D">
      <w:pPr>
        <w:spacing w:before="120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spacing w:val="-6"/>
          <w:sz w:val="28"/>
          <w:szCs w:val="24"/>
        </w:rPr>
        <w:t>20</w:t>
      </w:r>
      <w:r w:rsidR="00E20641" w:rsidRPr="004317A5">
        <w:rPr>
          <w:rFonts w:eastAsia="Calibri"/>
          <w:spacing w:val="-6"/>
          <w:sz w:val="28"/>
          <w:szCs w:val="24"/>
        </w:rPr>
        <w:t>21</w:t>
      </w:r>
      <w:r w:rsidRPr="004317A5">
        <w:rPr>
          <w:rFonts w:eastAsia="Calibri"/>
          <w:spacing w:val="-6"/>
          <w:sz w:val="28"/>
          <w:szCs w:val="24"/>
        </w:rPr>
        <w:t xml:space="preserve"> – 202</w:t>
      </w:r>
      <w:r w:rsidR="00660C13">
        <w:rPr>
          <w:rFonts w:eastAsia="Calibri"/>
          <w:spacing w:val="-6"/>
          <w:sz w:val="28"/>
          <w:szCs w:val="24"/>
        </w:rPr>
        <w:t>7</w:t>
      </w:r>
      <w:r w:rsidRPr="004317A5">
        <w:rPr>
          <w:rFonts w:eastAsia="Calibri"/>
          <w:spacing w:val="-6"/>
          <w:sz w:val="28"/>
          <w:szCs w:val="24"/>
        </w:rPr>
        <w:t xml:space="preserve"> годы.</w:t>
      </w:r>
    </w:p>
    <w:p w:rsidR="002228AE" w:rsidRPr="004317A5" w:rsidRDefault="001F7A4B" w:rsidP="00D31EEA">
      <w:pPr>
        <w:spacing w:before="120"/>
        <w:ind w:firstLine="709"/>
        <w:jc w:val="both"/>
        <w:rPr>
          <w:rFonts w:eastAsia="Calibri"/>
          <w:b/>
          <w:bCs/>
          <w:spacing w:val="-6"/>
          <w:sz w:val="28"/>
          <w:szCs w:val="24"/>
        </w:rPr>
      </w:pPr>
      <w:r w:rsidRPr="004317A5">
        <w:rPr>
          <w:rFonts w:eastAsia="Calibri"/>
          <w:b/>
          <w:bCs/>
          <w:spacing w:val="-6"/>
          <w:sz w:val="28"/>
          <w:szCs w:val="24"/>
        </w:rPr>
        <w:t>4</w:t>
      </w:r>
      <w:r w:rsidR="002228AE" w:rsidRPr="004317A5">
        <w:rPr>
          <w:rFonts w:eastAsia="Calibri"/>
          <w:b/>
          <w:bCs/>
          <w:spacing w:val="-6"/>
          <w:sz w:val="28"/>
          <w:szCs w:val="24"/>
        </w:rPr>
        <w:t>. Объемы и источники финансирования подпрограммы</w:t>
      </w:r>
      <w:r w:rsidRPr="004317A5">
        <w:rPr>
          <w:rFonts w:eastAsia="Calibri"/>
          <w:b/>
          <w:bCs/>
          <w:spacing w:val="-6"/>
          <w:sz w:val="28"/>
          <w:szCs w:val="24"/>
        </w:rPr>
        <w:t xml:space="preserve"> 2</w:t>
      </w:r>
      <w:r w:rsidR="002228AE" w:rsidRPr="004317A5">
        <w:rPr>
          <w:rFonts w:eastAsia="Calibri"/>
          <w:b/>
          <w:bCs/>
          <w:spacing w:val="-6"/>
          <w:sz w:val="28"/>
          <w:szCs w:val="24"/>
        </w:rPr>
        <w:t xml:space="preserve"> в целом и по годам реализации (тыс. рублей):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6"/>
        <w:gridCol w:w="1452"/>
        <w:gridCol w:w="1593"/>
        <w:gridCol w:w="2093"/>
        <w:gridCol w:w="1559"/>
        <w:gridCol w:w="1701"/>
      </w:tblGrid>
      <w:tr w:rsidR="00660C13" w:rsidRPr="004317A5" w:rsidTr="00A94444"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Год</w:t>
            </w:r>
          </w:p>
        </w:tc>
        <w:tc>
          <w:tcPr>
            <w:tcW w:w="8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Источники финансирования</w:t>
            </w:r>
          </w:p>
        </w:tc>
      </w:tr>
      <w:tr w:rsidR="00660C13" w:rsidRPr="004317A5" w:rsidTr="00A94444"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A94444">
            <w:pPr>
              <w:rPr>
                <w:rFonts w:eastAsia="Calibri"/>
                <w:bCs/>
                <w:spacing w:val="-6"/>
                <w:sz w:val="28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Федераль-ный бюджет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областной бюджет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бюджет</w:t>
            </w:r>
          </w:p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всего</w:t>
            </w:r>
          </w:p>
        </w:tc>
      </w:tr>
      <w:tr w:rsidR="00660C13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6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2021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4317A5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8"/>
                <w:szCs w:val="24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1654,18800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</w:pPr>
            <w:r w:rsidRPr="004317A5">
              <w:rPr>
                <w:sz w:val="28"/>
                <w:szCs w:val="28"/>
              </w:rPr>
              <w:t>1654,18800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2022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65,20000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pPr>
              <w:tabs>
                <w:tab w:val="left" w:pos="199"/>
                <w:tab w:val="center" w:pos="927"/>
              </w:tabs>
              <w:jc w:val="center"/>
            </w:pPr>
            <w:r w:rsidRPr="001E7D78">
              <w:rPr>
                <w:rFonts w:eastAsia="Calibri"/>
                <w:sz w:val="28"/>
                <w:szCs w:val="28"/>
                <w:lang w:eastAsia="en-US"/>
              </w:rPr>
              <w:t>1941,78278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r w:rsidRPr="001E7D78">
              <w:rPr>
                <w:rFonts w:eastAsia="Calibri"/>
                <w:sz w:val="28"/>
                <w:szCs w:val="28"/>
                <w:lang w:eastAsia="en-US"/>
              </w:rPr>
              <w:t>2006,98278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2023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bCs/>
                <w:sz w:val="28"/>
                <w:szCs w:val="28"/>
              </w:rPr>
              <w:t>2288,</w:t>
            </w:r>
            <w:r>
              <w:rPr>
                <w:rFonts w:eastAsia="Calibri"/>
                <w:bCs/>
                <w:sz w:val="28"/>
                <w:szCs w:val="28"/>
              </w:rPr>
              <w:t>55500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E7D78" w:rsidRDefault="009D53C9" w:rsidP="00EA5CC7">
            <w:r w:rsidRPr="001E7D78">
              <w:rPr>
                <w:rFonts w:eastAsia="Calibri"/>
                <w:bCs/>
                <w:sz w:val="28"/>
                <w:szCs w:val="28"/>
              </w:rPr>
              <w:t>2288,</w:t>
            </w:r>
            <w:r>
              <w:rPr>
                <w:rFonts w:eastAsia="Calibri"/>
                <w:bCs/>
                <w:sz w:val="28"/>
                <w:szCs w:val="28"/>
              </w:rPr>
              <w:t>55500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  <w:rPr>
                <w:lang w:val="en-US"/>
              </w:rPr>
            </w:pPr>
            <w:r w:rsidRPr="00FB7564">
              <w:rPr>
                <w:rFonts w:eastAsia="Calibri"/>
                <w:bCs/>
                <w:sz w:val="28"/>
                <w:szCs w:val="28"/>
                <w:lang w:val="en-US"/>
              </w:rPr>
              <w:t>2969</w:t>
            </w:r>
            <w:r w:rsidRPr="00FB7564">
              <w:rPr>
                <w:rFonts w:eastAsia="Calibri"/>
                <w:bCs/>
                <w:sz w:val="28"/>
                <w:szCs w:val="28"/>
              </w:rPr>
              <w:t>,</w:t>
            </w:r>
            <w:r w:rsidRPr="00FB7564">
              <w:rPr>
                <w:rFonts w:eastAsia="Calibri"/>
                <w:bCs/>
                <w:sz w:val="28"/>
                <w:szCs w:val="28"/>
                <w:lang w:val="en-US"/>
              </w:rPr>
              <w:t>04291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</w:pPr>
            <w:r w:rsidRPr="00FB7564">
              <w:rPr>
                <w:rFonts w:eastAsia="Calibri"/>
                <w:bCs/>
                <w:sz w:val="28"/>
                <w:szCs w:val="28"/>
                <w:lang w:val="en-US"/>
              </w:rPr>
              <w:t>2969.04291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3344,19500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3344,19500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3285,47200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3285,47200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>
              <w:rPr>
                <w:rFonts w:eastAsia="Calibri"/>
                <w:bCs/>
                <w:spacing w:val="-6"/>
                <w:sz w:val="28"/>
                <w:szCs w:val="24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3285,47200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ind w:hanging="4"/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3285,47200</w:t>
            </w:r>
          </w:p>
        </w:tc>
      </w:tr>
      <w:tr w:rsidR="009D53C9" w:rsidRPr="004317A5" w:rsidTr="00A9444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both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8"/>
                <w:szCs w:val="22"/>
                <w:lang w:eastAsia="en-US"/>
              </w:rPr>
            </w:pPr>
            <w:r w:rsidRPr="001E7D78">
              <w:rPr>
                <w:rFonts w:eastAsia="Calibri"/>
                <w:sz w:val="28"/>
                <w:szCs w:val="22"/>
                <w:lang w:eastAsia="en-US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8"/>
                <w:szCs w:val="24"/>
              </w:rPr>
              <w:t>65,20000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191F07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>
              <w:rPr>
                <w:rFonts w:eastAsia="Calibri"/>
                <w:bCs/>
                <w:spacing w:val="-6"/>
                <w:sz w:val="28"/>
                <w:szCs w:val="24"/>
              </w:rPr>
              <w:t>18768,67169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B7564" w:rsidRDefault="009D53C9" w:rsidP="00EA5CC7">
            <w:pPr>
              <w:jc w:val="center"/>
              <w:rPr>
                <w:rFonts w:eastAsia="Calibri"/>
                <w:bCs/>
                <w:spacing w:val="-6"/>
                <w:sz w:val="28"/>
                <w:szCs w:val="24"/>
              </w:rPr>
            </w:pPr>
            <w:r>
              <w:rPr>
                <w:rFonts w:eastAsia="Calibri"/>
                <w:bCs/>
                <w:spacing w:val="-6"/>
                <w:sz w:val="28"/>
                <w:szCs w:val="24"/>
              </w:rPr>
              <w:t>18833,87169</w:t>
            </w:r>
          </w:p>
        </w:tc>
      </w:tr>
    </w:tbl>
    <w:p w:rsidR="00313271" w:rsidRPr="004317A5" w:rsidRDefault="00313271" w:rsidP="002228AE">
      <w:pPr>
        <w:spacing w:before="120"/>
        <w:jc w:val="both"/>
        <w:rPr>
          <w:rFonts w:eastAsia="Calibri"/>
          <w:b/>
          <w:spacing w:val="-6"/>
          <w:sz w:val="28"/>
          <w:szCs w:val="24"/>
        </w:rPr>
      </w:pPr>
    </w:p>
    <w:p w:rsidR="002228AE" w:rsidRPr="004317A5" w:rsidRDefault="001F7A4B" w:rsidP="002228AE">
      <w:pPr>
        <w:spacing w:before="120"/>
        <w:jc w:val="both"/>
        <w:rPr>
          <w:rFonts w:eastAsia="Calibri"/>
          <w:b/>
          <w:spacing w:val="-6"/>
          <w:sz w:val="28"/>
          <w:szCs w:val="24"/>
        </w:rPr>
      </w:pPr>
      <w:r w:rsidRPr="004317A5">
        <w:rPr>
          <w:rFonts w:eastAsia="Calibri"/>
          <w:b/>
          <w:spacing w:val="-6"/>
          <w:sz w:val="28"/>
          <w:szCs w:val="24"/>
        </w:rPr>
        <w:t>5</w:t>
      </w:r>
      <w:r w:rsidR="002228AE" w:rsidRPr="004317A5">
        <w:rPr>
          <w:rFonts w:eastAsia="Calibri"/>
          <w:b/>
          <w:spacing w:val="-6"/>
          <w:sz w:val="28"/>
          <w:szCs w:val="24"/>
        </w:rPr>
        <w:t>. Ожидаемые конечные результаты реализации подпрограммы:</w:t>
      </w:r>
    </w:p>
    <w:p w:rsidR="004C6FCC" w:rsidRPr="004317A5" w:rsidRDefault="004C6FCC" w:rsidP="004C6FCC">
      <w:pPr>
        <w:ind w:firstLine="708"/>
        <w:rPr>
          <w:rFonts w:eastAsia="Calibri"/>
          <w:spacing w:val="-6"/>
          <w:sz w:val="28"/>
          <w:szCs w:val="24"/>
        </w:rPr>
      </w:pPr>
    </w:p>
    <w:p w:rsidR="002228AE" w:rsidRPr="004317A5" w:rsidRDefault="004C6FCC" w:rsidP="004C6FCC">
      <w:pPr>
        <w:ind w:firstLine="708"/>
        <w:rPr>
          <w:rFonts w:eastAsia="Calibri"/>
          <w:b/>
          <w:sz w:val="28"/>
          <w:szCs w:val="28"/>
        </w:rPr>
        <w:sectPr w:rsidR="002228AE" w:rsidRPr="004317A5" w:rsidSect="00DD1024">
          <w:pgSz w:w="11906" w:h="16838"/>
          <w:pgMar w:top="1134" w:right="567" w:bottom="1134" w:left="1559" w:header="567" w:footer="1134" w:gutter="0"/>
          <w:pgNumType w:start="22"/>
          <w:cols w:space="720"/>
        </w:sectPr>
      </w:pPr>
      <w:r w:rsidRPr="004317A5">
        <w:rPr>
          <w:rFonts w:eastAsia="Calibri"/>
          <w:spacing w:val="-6"/>
          <w:sz w:val="28"/>
          <w:szCs w:val="24"/>
        </w:rPr>
        <w:t>Реализации подпрограммы будет способствовать ежегодное повышение квалификации сотрудников ЕДДС и материально-техническое обеспечение службы ЕДДС Солецкого округа.</w:t>
      </w:r>
    </w:p>
    <w:p w:rsidR="002228AE" w:rsidRPr="004317A5" w:rsidRDefault="002228AE" w:rsidP="002228AE">
      <w:pPr>
        <w:jc w:val="center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sz w:val="28"/>
          <w:szCs w:val="28"/>
        </w:rPr>
        <w:lastRenderedPageBreak/>
        <w:t xml:space="preserve">Мероприятия подпрограммы «Развитие единой дежурно – диспетчерской службы Солецкого </w:t>
      </w:r>
      <w:r w:rsidR="007E0525" w:rsidRPr="004317A5">
        <w:rPr>
          <w:rFonts w:eastAsia="Calibri"/>
          <w:b/>
          <w:sz w:val="28"/>
          <w:szCs w:val="28"/>
        </w:rPr>
        <w:t>округ</w:t>
      </w:r>
      <w:r w:rsidRPr="004317A5">
        <w:rPr>
          <w:rFonts w:eastAsia="Calibri"/>
          <w:b/>
          <w:sz w:val="28"/>
          <w:szCs w:val="28"/>
        </w:rPr>
        <w:t xml:space="preserve">а» </w:t>
      </w:r>
      <w:r w:rsidRPr="004317A5">
        <w:rPr>
          <w:rFonts w:eastAsia="Calibri"/>
          <w:b/>
          <w:bCs/>
          <w:sz w:val="28"/>
          <w:szCs w:val="28"/>
        </w:rPr>
        <w:t xml:space="preserve">муниципальной программы Солецкого муниципального </w:t>
      </w:r>
      <w:r w:rsidR="007E0525" w:rsidRPr="004317A5">
        <w:rPr>
          <w:rFonts w:eastAsia="Calibri"/>
          <w:b/>
          <w:bCs/>
          <w:sz w:val="28"/>
          <w:szCs w:val="28"/>
        </w:rPr>
        <w:t>округ</w:t>
      </w:r>
      <w:r w:rsidRPr="004317A5">
        <w:rPr>
          <w:rFonts w:eastAsia="Calibri"/>
          <w:b/>
          <w:bCs/>
          <w:sz w:val="28"/>
          <w:szCs w:val="28"/>
        </w:rPr>
        <w:t>а «</w:t>
      </w:r>
      <w:r w:rsidRPr="004317A5">
        <w:rPr>
          <w:rFonts w:eastAsia="Calibri"/>
          <w:b/>
          <w:bCs/>
          <w:sz w:val="28"/>
          <w:szCs w:val="24"/>
        </w:rPr>
        <w:t xml:space="preserve">Совершенствование системы гражданской обороны, защиты населения и территории </w:t>
      </w:r>
      <w:r w:rsidR="007E0525" w:rsidRPr="004317A5">
        <w:rPr>
          <w:rFonts w:eastAsia="Calibri"/>
          <w:b/>
          <w:bCs/>
          <w:sz w:val="28"/>
          <w:szCs w:val="24"/>
        </w:rPr>
        <w:t>округ</w:t>
      </w:r>
      <w:r w:rsidRPr="004317A5">
        <w:rPr>
          <w:rFonts w:eastAsia="Calibri"/>
          <w:b/>
          <w:bCs/>
          <w:sz w:val="28"/>
          <w:szCs w:val="24"/>
        </w:rPr>
        <w:t>а от чрезвычайных ситуаций природного и техногенного характера</w:t>
      </w:r>
      <w:r w:rsidRPr="004317A5">
        <w:rPr>
          <w:rFonts w:eastAsia="Calibri"/>
          <w:b/>
          <w:bCs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541"/>
        <w:gridCol w:w="2129"/>
        <w:gridCol w:w="992"/>
        <w:gridCol w:w="1701"/>
        <w:gridCol w:w="1276"/>
        <w:gridCol w:w="708"/>
        <w:gridCol w:w="709"/>
        <w:gridCol w:w="709"/>
        <w:gridCol w:w="709"/>
        <w:gridCol w:w="708"/>
        <w:gridCol w:w="709"/>
        <w:gridCol w:w="709"/>
      </w:tblGrid>
      <w:tr w:rsidR="00660C13" w:rsidRPr="004317A5" w:rsidTr="0056385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8"/>
              </w:rPr>
              <w:t xml:space="preserve">N  </w:t>
            </w:r>
            <w:r w:rsidRPr="004317A5">
              <w:rPr>
                <w:rFonts w:eastAsia="Calibri"/>
                <w:bCs/>
                <w:sz w:val="24"/>
                <w:szCs w:val="28"/>
              </w:rPr>
              <w:br/>
              <w:t>п/п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Наименование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мероприятия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Исполнитель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Срок 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Целевой показатель (номер    целевого   показателя  из паспорта подпрограммы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Объем финансирования</w:t>
            </w:r>
            <w:r w:rsidRPr="004317A5">
              <w:rPr>
                <w:rFonts w:eastAsia="Calibri"/>
                <w:bCs/>
                <w:sz w:val="28"/>
                <w:szCs w:val="28"/>
              </w:rPr>
              <w:br/>
              <w:t>по годам (тыс. руб.)</w:t>
            </w:r>
          </w:p>
        </w:tc>
      </w:tr>
      <w:tr w:rsidR="00660C13" w:rsidRPr="004317A5" w:rsidTr="00660C1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B584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660C13" w:rsidRPr="004317A5" w:rsidRDefault="00660C13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2024</w:t>
            </w:r>
          </w:p>
          <w:p w:rsidR="00660C13" w:rsidRPr="004317A5" w:rsidRDefault="00660C13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7E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2026</w:t>
            </w:r>
          </w:p>
          <w:p w:rsidR="00660C13" w:rsidRPr="004317A5" w:rsidRDefault="00660C13" w:rsidP="00222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13" w:rsidRPr="004317A5" w:rsidRDefault="00660C13" w:rsidP="00660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2027</w:t>
            </w:r>
          </w:p>
        </w:tc>
      </w:tr>
    </w:tbl>
    <w:p w:rsidR="002228AE" w:rsidRPr="004317A5" w:rsidRDefault="002228AE" w:rsidP="002228AE">
      <w:pPr>
        <w:rPr>
          <w:rFonts w:eastAsia="Calibri"/>
          <w:bCs/>
          <w:sz w:val="2"/>
          <w:szCs w:val="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533"/>
        <w:gridCol w:w="2137"/>
        <w:gridCol w:w="1004"/>
        <w:gridCol w:w="1689"/>
        <w:gridCol w:w="1276"/>
        <w:gridCol w:w="708"/>
        <w:gridCol w:w="709"/>
        <w:gridCol w:w="709"/>
        <w:gridCol w:w="709"/>
        <w:gridCol w:w="708"/>
        <w:gridCol w:w="709"/>
        <w:gridCol w:w="709"/>
      </w:tblGrid>
      <w:tr w:rsidR="00660C13" w:rsidRPr="004317A5" w:rsidTr="00660C13">
        <w:trPr>
          <w:cantSplit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12</w:t>
            </w:r>
          </w:p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13" w:rsidRPr="004317A5" w:rsidRDefault="00660C13" w:rsidP="00A94444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13</w:t>
            </w:r>
          </w:p>
        </w:tc>
      </w:tr>
      <w:tr w:rsidR="00660C13" w:rsidRPr="004317A5" w:rsidTr="00951B00">
        <w:trPr>
          <w:cantSplit/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4317A5" w:rsidRDefault="00660C13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13" w:rsidRPr="0006447B" w:rsidRDefault="00660C13" w:rsidP="00A9444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6447B">
              <w:rPr>
                <w:rFonts w:eastAsia="Calibri"/>
                <w:b/>
                <w:bCs/>
                <w:sz w:val="28"/>
                <w:szCs w:val="28"/>
              </w:rPr>
              <w:t>Задача 2</w:t>
            </w:r>
            <w:r w:rsidRPr="004317A5">
              <w:rPr>
                <w:rFonts w:eastAsia="Calibri"/>
                <w:b/>
                <w:bCs/>
                <w:sz w:val="28"/>
                <w:szCs w:val="28"/>
              </w:rPr>
              <w:t xml:space="preserve"> - Развитие единой дежурно – диспетчерской службы Солецкого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4317A5">
              <w:rPr>
                <w:rFonts w:eastAsia="Calibri"/>
                <w:b/>
                <w:bCs/>
                <w:sz w:val="28"/>
                <w:szCs w:val="28"/>
              </w:rPr>
              <w:t>округа</w:t>
            </w:r>
          </w:p>
        </w:tc>
      </w:tr>
      <w:tr w:rsidR="009D53C9" w:rsidRPr="004317A5" w:rsidTr="00660C13">
        <w:trPr>
          <w:cantSplit/>
          <w:trHeight w:val="15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</w:t>
            </w:r>
            <w:r w:rsidRPr="004317A5">
              <w:rPr>
                <w:rFonts w:eastAsia="Calibri"/>
                <w:bCs/>
                <w:sz w:val="28"/>
                <w:szCs w:val="28"/>
              </w:rPr>
              <w:t>.1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spacing w:val="-6"/>
                <w:sz w:val="28"/>
                <w:szCs w:val="24"/>
              </w:rPr>
              <w:t>Обеспечение выплат заработной платы персоналу ЕДДС с учетом всех отчислений на Фонд оплаты труда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rPr>
                <w:rFonts w:eastAsia="Calibri"/>
                <w:bCs/>
                <w:sz w:val="28"/>
                <w:szCs w:val="28"/>
                <w:highlight w:val="yellow"/>
              </w:rPr>
            </w:pPr>
            <w:r w:rsidRPr="004317A5">
              <w:rPr>
                <w:rFonts w:eastAsia="Calibri"/>
                <w:sz w:val="28"/>
                <w:szCs w:val="28"/>
                <w:lang w:eastAsia="en-US"/>
              </w:rPr>
              <w:t>МКУ «ЦКДОС и ОМУ»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2021 – 2027</w:t>
            </w:r>
            <w:r w:rsidRPr="004317A5">
              <w:rPr>
                <w:rFonts w:eastAsia="Calibri"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1564,18800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sz w:val="22"/>
                <w:szCs w:val="22"/>
              </w:rPr>
            </w:pPr>
            <w:r w:rsidRPr="0006447B">
              <w:rPr>
                <w:rFonts w:eastAsia="Calibri"/>
                <w:sz w:val="22"/>
                <w:szCs w:val="22"/>
                <w:lang w:eastAsia="en-US"/>
              </w:rPr>
              <w:t>1872,78278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 w:rsidRPr="0006447B">
              <w:rPr>
                <w:rFonts w:eastAsia="Calibri"/>
                <w:bCs/>
              </w:rPr>
              <w:t>2183,70000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lang w:eastAsia="en-US"/>
              </w:rPr>
              <w:t>2813</w:t>
            </w:r>
            <w:r w:rsidRPr="0006447B">
              <w:rPr>
                <w:rFonts w:eastAsia="Calibri"/>
                <w:lang w:eastAsia="en-US"/>
              </w:rPr>
              <w:t>,54291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1B561B" w:rsidRDefault="009D53C9" w:rsidP="00EA5CC7">
            <w:pPr>
              <w:ind w:left="113" w:right="113"/>
              <w:jc w:val="center"/>
              <w:rPr>
                <w:lang w:val="en-US"/>
              </w:rPr>
            </w:pPr>
            <w:r>
              <w:rPr>
                <w:rFonts w:eastAsia="Calibri"/>
                <w:lang w:val="en-US" w:eastAsia="en-US"/>
              </w:rPr>
              <w:t>3227.35300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lang w:eastAsia="en-US"/>
              </w:rPr>
              <w:t>3176,67200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3176,67200</w:t>
            </w:r>
          </w:p>
        </w:tc>
      </w:tr>
      <w:tr w:rsidR="009D53C9" w:rsidRPr="004317A5" w:rsidTr="00660C13">
        <w:trPr>
          <w:cantSplit/>
          <w:trHeight w:val="13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2228AE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D523FC">
            <w:pPr>
              <w:rPr>
                <w:rFonts w:eastAsia="Calibri"/>
                <w:spacing w:val="-6"/>
                <w:sz w:val="28"/>
                <w:szCs w:val="24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2228A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7E0525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434F08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7E0525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област-ной бюджет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447B">
              <w:rPr>
                <w:rFonts w:eastAsia="Calibri"/>
                <w:lang w:eastAsia="en-US"/>
              </w:rPr>
              <w:t>65,20000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D53C9" w:rsidRPr="004317A5" w:rsidTr="00660C13">
        <w:trPr>
          <w:cantSplit/>
          <w:trHeight w:val="7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</w:t>
            </w:r>
            <w:r w:rsidRPr="004317A5">
              <w:rPr>
                <w:rFonts w:eastAsia="Calibri"/>
                <w:bCs/>
                <w:sz w:val="28"/>
                <w:szCs w:val="28"/>
              </w:rPr>
              <w:t>.2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Оплата за телефоны,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интернет, и прямые линии связи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</w:p>
          <w:p w:rsidR="009D53C9" w:rsidRPr="004317A5" w:rsidRDefault="009D53C9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 xml:space="preserve">начальник ЕДДС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ind w:left="-32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2021 – 2027</w:t>
            </w:r>
            <w:r w:rsidRPr="004317A5">
              <w:rPr>
                <w:rFonts w:eastAsia="Calibri"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45,00000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52,60000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30,74360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1B561B" w:rsidRDefault="009D53C9" w:rsidP="00EA5CC7">
            <w:pPr>
              <w:ind w:left="113" w:right="113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36.56868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40,00000</w:t>
            </w:r>
          </w:p>
        </w:tc>
      </w:tr>
      <w:tr w:rsidR="009D53C9" w:rsidRPr="004317A5" w:rsidTr="00660C1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>1</w:t>
            </w:r>
            <w:r w:rsidRPr="004317A5">
              <w:rPr>
                <w:rFonts w:eastAsia="Calibri"/>
                <w:bCs/>
                <w:sz w:val="28"/>
                <w:szCs w:val="28"/>
              </w:rPr>
              <w:t>.3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1E7D78">
              <w:rPr>
                <w:rFonts w:eastAsia="Calibri"/>
                <w:bCs/>
                <w:sz w:val="28"/>
                <w:szCs w:val="28"/>
              </w:rPr>
              <w:t xml:space="preserve">Увеличение количества оповещенного населения округа через ЕДДС округа автоматизированной системой оповещения (АСО)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1E7D78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  <w:r w:rsidRPr="001E7D78">
              <w:rPr>
                <w:rFonts w:eastAsia="Calibri"/>
                <w:bCs/>
                <w:sz w:val="28"/>
                <w:szCs w:val="28"/>
              </w:rPr>
              <w:t>,</w:t>
            </w:r>
          </w:p>
          <w:p w:rsidR="009D53C9" w:rsidRPr="001E7D78" w:rsidRDefault="009D53C9" w:rsidP="00A94444">
            <w:pPr>
              <w:rPr>
                <w:rFonts w:eastAsia="Calibri"/>
                <w:bCs/>
                <w:sz w:val="28"/>
                <w:szCs w:val="28"/>
              </w:rPr>
            </w:pPr>
            <w:r w:rsidRPr="001E7D78">
              <w:rPr>
                <w:rFonts w:eastAsia="Calibri"/>
                <w:bCs/>
                <w:sz w:val="28"/>
                <w:szCs w:val="28"/>
              </w:rPr>
              <w:t xml:space="preserve">начальник ЕДДС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A94444">
            <w:pPr>
              <w:ind w:left="-96" w:firstLine="1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2021 – 2027</w:t>
            </w:r>
            <w:r w:rsidRPr="001E7D78">
              <w:rPr>
                <w:rFonts w:eastAsia="Calibri"/>
                <w:sz w:val="28"/>
                <w:szCs w:val="22"/>
                <w:lang w:eastAsia="en-US"/>
              </w:rPr>
              <w:t xml:space="preserve"> годы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E7D78">
              <w:rPr>
                <w:rFonts w:eastAsia="Calibri"/>
                <w:bCs/>
                <w:sz w:val="28"/>
                <w:szCs w:val="28"/>
              </w:rPr>
              <w:t>1.2</w:t>
            </w:r>
          </w:p>
          <w:p w:rsidR="009D53C9" w:rsidRPr="001E7D78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06447B" w:rsidRDefault="009D53C9" w:rsidP="00EA5CC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</w:tr>
      <w:tr w:rsidR="009D53C9" w:rsidRPr="004317A5" w:rsidTr="00660C1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</w:t>
            </w:r>
            <w:r w:rsidRPr="004317A5">
              <w:rPr>
                <w:rFonts w:eastAsia="Calibri"/>
                <w:bCs/>
                <w:sz w:val="28"/>
                <w:szCs w:val="28"/>
              </w:rPr>
              <w:t>.4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Приобретение мебели и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бытовой техники для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помещений ЕДДС (конди-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ционер, холодильник,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эл.чайник, кресло -кровать,</w:t>
            </w:r>
          </w:p>
          <w:p w:rsidR="009D53C9" w:rsidRPr="004317A5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шкаф для одежды)</w:t>
            </w:r>
          </w:p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МКУ «ЦКДОС и ОМУ»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2021-2027</w:t>
            </w:r>
            <w:r w:rsidRPr="004317A5">
              <w:rPr>
                <w:rFonts w:eastAsia="Calibri"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317A5">
              <w:rPr>
                <w:rFonts w:eastAsia="Calibri"/>
                <w:bCs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45,00000</w:t>
            </w: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45,000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19,00000</w:t>
            </w: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52,60000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54,43300</w:t>
            </w: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1B561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66.81000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  <w:r w:rsidRPr="0006447B">
              <w:rPr>
                <w:rFonts w:eastAsia="Calibri"/>
                <w:bCs/>
              </w:rPr>
              <w:t>0,00000</w:t>
            </w: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50,00000</w:t>
            </w:r>
          </w:p>
        </w:tc>
      </w:tr>
      <w:tr w:rsidR="009D53C9" w:rsidRPr="004317A5" w:rsidTr="00660C1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06447B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06447B">
              <w:rPr>
                <w:rFonts w:eastAsia="Calibri"/>
                <w:bCs/>
                <w:sz w:val="28"/>
                <w:szCs w:val="28"/>
              </w:rPr>
              <w:t>1.5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06447B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 w:rsidRPr="0006447B">
              <w:rPr>
                <w:sz w:val="28"/>
                <w:szCs w:val="28"/>
              </w:rPr>
              <w:t>Приобретение канцелярских и иных принадлежностей для обеспечения деятельности ЕДДС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 w:rsidRPr="0006447B">
              <w:rPr>
                <w:rFonts w:eastAsia="Calibri"/>
                <w:bCs/>
              </w:rPr>
              <w:t>70,32340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1B561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4.72132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18,80000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</w:tr>
      <w:tr w:rsidR="009D53C9" w:rsidRPr="004317A5" w:rsidTr="00D971CB">
        <w:trPr>
          <w:cantSplit/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06447B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06447B" w:rsidRDefault="009D53C9" w:rsidP="00A9444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Командировочные расходы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0,</w:t>
            </w:r>
            <w:r>
              <w:rPr>
                <w:rFonts w:eastAsia="Calibri"/>
                <w:bCs/>
                <w:lang w:val="en-US"/>
              </w:rPr>
              <w:t>7</w:t>
            </w:r>
            <w:r>
              <w:rPr>
                <w:rFonts w:eastAsia="Calibri"/>
                <w:bCs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9D53C9" w:rsidRPr="004317A5" w:rsidTr="00660C13">
        <w:trPr>
          <w:cantSplit/>
          <w:trHeight w:val="20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3C9" w:rsidRPr="004317A5" w:rsidRDefault="009D53C9" w:rsidP="00A9444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317A5">
              <w:rPr>
                <w:rFonts w:eastAsia="Calibr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06447B" w:rsidRDefault="009D53C9" w:rsidP="00EA5CC7">
            <w:pPr>
              <w:ind w:left="113" w:right="113"/>
              <w:jc w:val="center"/>
            </w:pPr>
            <w:r w:rsidRPr="0006447B">
              <w:rPr>
                <w:rFonts w:eastAsia="Calibri"/>
                <w:bCs/>
              </w:rPr>
              <w:t>1654,18800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53C9" w:rsidRPr="0006447B" w:rsidRDefault="009D53C9" w:rsidP="00EA5CC7">
            <w:pPr>
              <w:ind w:left="113" w:right="113"/>
              <w:jc w:val="center"/>
            </w:pPr>
            <w:r w:rsidRPr="0006447B">
              <w:t>2006,98278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bCs/>
              </w:rPr>
              <w:t>2288,900</w:t>
            </w:r>
            <w:r w:rsidRPr="0006447B">
              <w:rPr>
                <w:rFonts w:eastAsia="Calibri"/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 w:rsidRPr="0006447B">
              <w:rPr>
                <w:rFonts w:eastAsia="Calibri"/>
                <w:bCs/>
              </w:rPr>
              <w:t>2969,04291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1B561B" w:rsidRDefault="009D53C9" w:rsidP="00EA5CC7">
            <w:pPr>
              <w:ind w:left="113" w:right="113"/>
              <w:jc w:val="center"/>
              <w:rPr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3344.19500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bCs/>
              </w:rPr>
              <w:t>3285,47200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06447B" w:rsidRDefault="009D53C9" w:rsidP="00EA5CC7">
            <w:pPr>
              <w:ind w:left="113" w:right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3285,47200</w:t>
            </w:r>
          </w:p>
        </w:tc>
      </w:tr>
    </w:tbl>
    <w:p w:rsidR="002228AE" w:rsidRPr="004317A5" w:rsidRDefault="002228AE" w:rsidP="002228AE">
      <w:pPr>
        <w:rPr>
          <w:rFonts w:eastAsia="Calibri"/>
          <w:b/>
          <w:sz w:val="28"/>
          <w:szCs w:val="28"/>
        </w:rPr>
        <w:sectPr w:rsidR="002228AE" w:rsidRPr="004317A5" w:rsidSect="00DD1024">
          <w:pgSz w:w="16838" w:h="11906" w:orient="landscape"/>
          <w:pgMar w:top="1559" w:right="1134" w:bottom="567" w:left="1134" w:header="567" w:footer="1134" w:gutter="0"/>
          <w:pgNumType w:start="25"/>
          <w:cols w:space="720"/>
        </w:sectPr>
      </w:pPr>
    </w:p>
    <w:p w:rsidR="002228AE" w:rsidRPr="004317A5" w:rsidRDefault="002228AE" w:rsidP="002228AE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lastRenderedPageBreak/>
        <w:t>Приложение № 3</w:t>
      </w:r>
    </w:p>
    <w:p w:rsidR="002228AE" w:rsidRPr="004317A5" w:rsidRDefault="002228AE" w:rsidP="002228AE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 xml:space="preserve">к муниципальной  программе </w:t>
      </w:r>
      <w:r w:rsidRPr="004317A5">
        <w:rPr>
          <w:rFonts w:eastAsia="Calibri"/>
          <w:sz w:val="28"/>
          <w:szCs w:val="28"/>
        </w:rPr>
        <w:br/>
        <w:t xml:space="preserve">Солецкого муниципального </w:t>
      </w:r>
      <w:r w:rsidR="00656AC1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</w:t>
      </w:r>
      <w:r w:rsidRPr="004317A5">
        <w:rPr>
          <w:rFonts w:eastAsia="Calibri"/>
          <w:sz w:val="28"/>
          <w:szCs w:val="28"/>
        </w:rPr>
        <w:br/>
        <w:t xml:space="preserve">«Совершенствование системы гражданской обороны, защиты населения и территории </w:t>
      </w:r>
      <w:r w:rsidR="00656AC1" w:rsidRPr="004317A5">
        <w:rPr>
          <w:rFonts w:eastAsia="Calibri"/>
          <w:sz w:val="28"/>
          <w:szCs w:val="28"/>
        </w:rPr>
        <w:t>округ</w:t>
      </w:r>
      <w:r w:rsidRPr="004317A5">
        <w:rPr>
          <w:rFonts w:eastAsia="Calibri"/>
          <w:sz w:val="28"/>
          <w:szCs w:val="28"/>
        </w:rPr>
        <w:t>а от чрезвычайных ситуаций природного и техногенного характера»</w:t>
      </w:r>
    </w:p>
    <w:p w:rsidR="002228AE" w:rsidRPr="004317A5" w:rsidRDefault="002228AE" w:rsidP="002228AE">
      <w:pPr>
        <w:jc w:val="center"/>
        <w:rPr>
          <w:rFonts w:eastAsia="Calibri"/>
          <w:b/>
          <w:sz w:val="28"/>
          <w:szCs w:val="24"/>
        </w:rPr>
      </w:pPr>
    </w:p>
    <w:p w:rsidR="002228AE" w:rsidRPr="004317A5" w:rsidRDefault="002228AE" w:rsidP="002228AE">
      <w:pPr>
        <w:jc w:val="center"/>
        <w:rPr>
          <w:rFonts w:eastAsia="Calibri"/>
          <w:b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Паспорт подпрограммы</w:t>
      </w:r>
    </w:p>
    <w:p w:rsidR="0053407C" w:rsidRPr="004317A5" w:rsidRDefault="002228AE" w:rsidP="002228AE">
      <w:pPr>
        <w:jc w:val="center"/>
        <w:rPr>
          <w:rFonts w:eastAsia="Calibri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«</w:t>
      </w:r>
      <w:r w:rsidRPr="004317A5">
        <w:rPr>
          <w:rFonts w:eastAsia="Calibri"/>
          <w:b/>
          <w:sz w:val="28"/>
          <w:szCs w:val="28"/>
        </w:rPr>
        <w:t>Совершенствование системы защиты населения и территори</w:t>
      </w:r>
      <w:r w:rsidR="004F6F9A" w:rsidRPr="004317A5">
        <w:rPr>
          <w:rFonts w:eastAsia="Calibri"/>
          <w:b/>
          <w:sz w:val="28"/>
          <w:szCs w:val="28"/>
        </w:rPr>
        <w:t>и</w:t>
      </w:r>
      <w:r w:rsidRPr="004317A5">
        <w:rPr>
          <w:rFonts w:eastAsia="Calibri"/>
          <w:b/>
          <w:sz w:val="28"/>
          <w:szCs w:val="28"/>
        </w:rPr>
        <w:t xml:space="preserve"> муниципального </w:t>
      </w:r>
      <w:r w:rsidR="00656AC1" w:rsidRPr="004317A5">
        <w:rPr>
          <w:rFonts w:eastAsia="Calibri"/>
          <w:b/>
          <w:sz w:val="28"/>
          <w:szCs w:val="28"/>
        </w:rPr>
        <w:t>округ</w:t>
      </w:r>
      <w:r w:rsidRPr="004317A5">
        <w:rPr>
          <w:rFonts w:eastAsia="Calibri"/>
          <w:b/>
          <w:sz w:val="28"/>
          <w:szCs w:val="28"/>
        </w:rPr>
        <w:t>а от чрезвычайных ситуаций природного и техногенного характера</w:t>
      </w:r>
      <w:r w:rsidRPr="004317A5">
        <w:rPr>
          <w:rFonts w:eastAsia="Calibri"/>
          <w:b/>
          <w:sz w:val="28"/>
          <w:szCs w:val="24"/>
        </w:rPr>
        <w:t>»</w:t>
      </w:r>
    </w:p>
    <w:p w:rsidR="002228AE" w:rsidRPr="004317A5" w:rsidRDefault="002228AE" w:rsidP="002228AE">
      <w:pPr>
        <w:jc w:val="center"/>
        <w:rPr>
          <w:rFonts w:eastAsia="Calibri"/>
          <w:sz w:val="28"/>
          <w:szCs w:val="24"/>
        </w:rPr>
      </w:pPr>
      <w:r w:rsidRPr="004317A5">
        <w:rPr>
          <w:rFonts w:eastAsia="Calibri"/>
          <w:sz w:val="28"/>
          <w:szCs w:val="24"/>
        </w:rPr>
        <w:t xml:space="preserve">муниципальной программы Солецкого муниципального </w:t>
      </w:r>
      <w:r w:rsidR="00656AC1" w:rsidRPr="004317A5">
        <w:rPr>
          <w:rFonts w:eastAsia="Calibri"/>
          <w:sz w:val="28"/>
          <w:szCs w:val="24"/>
        </w:rPr>
        <w:t>округ</w:t>
      </w:r>
      <w:r w:rsidRPr="004317A5">
        <w:rPr>
          <w:rFonts w:eastAsia="Calibri"/>
          <w:sz w:val="28"/>
          <w:szCs w:val="24"/>
        </w:rPr>
        <w:t xml:space="preserve">а «Совершенствование системы гражданской обороны, защиты населения и территорий </w:t>
      </w:r>
      <w:r w:rsidR="00656AC1" w:rsidRPr="004317A5">
        <w:rPr>
          <w:rFonts w:eastAsia="Calibri"/>
          <w:sz w:val="28"/>
          <w:szCs w:val="24"/>
        </w:rPr>
        <w:t>округ</w:t>
      </w:r>
      <w:r w:rsidRPr="004317A5">
        <w:rPr>
          <w:rFonts w:eastAsia="Calibri"/>
          <w:sz w:val="28"/>
          <w:szCs w:val="24"/>
        </w:rPr>
        <w:t>а от чрезвычайных ситуаций природного и техногенного характера» (далее – подпрограмма</w:t>
      </w:r>
      <w:r w:rsidR="001F7A4B" w:rsidRPr="004317A5">
        <w:rPr>
          <w:rFonts w:eastAsia="Calibri"/>
          <w:sz w:val="28"/>
          <w:szCs w:val="24"/>
        </w:rPr>
        <w:t xml:space="preserve"> 3</w:t>
      </w:r>
      <w:r w:rsidRPr="004317A5">
        <w:rPr>
          <w:rFonts w:eastAsia="Calibri"/>
          <w:sz w:val="28"/>
          <w:szCs w:val="24"/>
        </w:rPr>
        <w:t>)</w:t>
      </w:r>
    </w:p>
    <w:p w:rsidR="002228AE" w:rsidRPr="004317A5" w:rsidRDefault="002228AE" w:rsidP="002228AE">
      <w:pPr>
        <w:jc w:val="both"/>
        <w:rPr>
          <w:rFonts w:eastAsia="Calibri"/>
          <w:sz w:val="28"/>
          <w:szCs w:val="24"/>
        </w:rPr>
      </w:pPr>
    </w:p>
    <w:p w:rsidR="002228AE" w:rsidRPr="001E7D78" w:rsidRDefault="002228AE" w:rsidP="00D31EEA">
      <w:pPr>
        <w:ind w:firstLine="709"/>
        <w:jc w:val="both"/>
        <w:rPr>
          <w:rFonts w:eastAsia="Calibri"/>
          <w:sz w:val="28"/>
          <w:szCs w:val="24"/>
        </w:rPr>
      </w:pPr>
      <w:r w:rsidRPr="001E7D78">
        <w:rPr>
          <w:rFonts w:eastAsia="Calibri"/>
          <w:b/>
          <w:sz w:val="28"/>
          <w:szCs w:val="24"/>
        </w:rPr>
        <w:t>1.Исполнители подпрограммы</w:t>
      </w:r>
      <w:r w:rsidR="001F7A4B" w:rsidRPr="001E7D78">
        <w:rPr>
          <w:rFonts w:eastAsia="Calibri"/>
          <w:b/>
          <w:sz w:val="28"/>
          <w:szCs w:val="24"/>
        </w:rPr>
        <w:t xml:space="preserve"> 3</w:t>
      </w:r>
      <w:r w:rsidRPr="001E7D78">
        <w:rPr>
          <w:rFonts w:eastAsia="Calibri"/>
          <w:b/>
          <w:sz w:val="28"/>
          <w:szCs w:val="24"/>
        </w:rPr>
        <w:t>:</w:t>
      </w:r>
    </w:p>
    <w:p w:rsidR="003F3C79" w:rsidRPr="001E7D78" w:rsidRDefault="003F3C79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1E7D78">
        <w:rPr>
          <w:rFonts w:eastAsia="Calibri"/>
          <w:bCs/>
          <w:sz w:val="28"/>
          <w:szCs w:val="28"/>
        </w:rPr>
        <w:t xml:space="preserve">Сектор </w:t>
      </w:r>
      <w:r w:rsidR="004F272C">
        <w:rPr>
          <w:rFonts w:eastAsia="Calibri"/>
          <w:bCs/>
          <w:sz w:val="28"/>
          <w:szCs w:val="28"/>
        </w:rPr>
        <w:t>ГО И ЧС</w:t>
      </w:r>
      <w:r w:rsidRPr="001E7D78">
        <w:rPr>
          <w:rFonts w:eastAsia="Calibri"/>
          <w:spacing w:val="-6"/>
          <w:sz w:val="28"/>
          <w:szCs w:val="24"/>
        </w:rPr>
        <w:t xml:space="preserve"> </w:t>
      </w:r>
    </w:p>
    <w:p w:rsidR="002228AE" w:rsidRPr="004317A5" w:rsidRDefault="00656AC1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1E7D78">
        <w:rPr>
          <w:rFonts w:eastAsia="Calibri"/>
          <w:spacing w:val="-6"/>
          <w:sz w:val="28"/>
          <w:szCs w:val="24"/>
        </w:rPr>
        <w:t>территориальные</w:t>
      </w:r>
      <w:r w:rsidRPr="004317A5">
        <w:rPr>
          <w:rFonts w:eastAsia="Calibri"/>
          <w:spacing w:val="-6"/>
          <w:sz w:val="28"/>
          <w:szCs w:val="24"/>
        </w:rPr>
        <w:t xml:space="preserve"> </w:t>
      </w:r>
      <w:r w:rsidR="0075057E" w:rsidRPr="004317A5">
        <w:rPr>
          <w:rFonts w:eastAsia="Calibri"/>
          <w:spacing w:val="-6"/>
          <w:sz w:val="28"/>
          <w:szCs w:val="24"/>
        </w:rPr>
        <w:t>отделы Администрации муниципального округа</w:t>
      </w:r>
      <w:r w:rsidR="002228AE" w:rsidRPr="004317A5">
        <w:rPr>
          <w:rFonts w:eastAsia="Calibri"/>
          <w:spacing w:val="-6"/>
          <w:sz w:val="28"/>
          <w:szCs w:val="24"/>
        </w:rPr>
        <w:t>;</w:t>
      </w:r>
    </w:p>
    <w:p w:rsidR="002228AE" w:rsidRPr="004317A5" w:rsidRDefault="002228AE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spacing w:val="-6"/>
          <w:sz w:val="28"/>
          <w:szCs w:val="24"/>
        </w:rPr>
        <w:t>организации, содержащие запасы на ЧС (по согласованию);</w:t>
      </w:r>
    </w:p>
    <w:p w:rsidR="002228AE" w:rsidRPr="004317A5" w:rsidRDefault="002228AE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bCs/>
          <w:sz w:val="28"/>
          <w:szCs w:val="28"/>
        </w:rPr>
        <w:t xml:space="preserve">начальник отделения </w:t>
      </w:r>
      <w:r w:rsidRPr="004317A5">
        <w:rPr>
          <w:bCs/>
          <w:sz w:val="28"/>
          <w:szCs w:val="24"/>
        </w:rPr>
        <w:t>надзорной деятельности УНД ГУ МЧС России по Новгородской области (по согласованию)</w:t>
      </w:r>
      <w:r w:rsidRPr="004317A5">
        <w:rPr>
          <w:rFonts w:eastAsia="Calibri"/>
          <w:spacing w:val="-6"/>
          <w:sz w:val="28"/>
          <w:szCs w:val="24"/>
        </w:rPr>
        <w:t>.</w:t>
      </w:r>
    </w:p>
    <w:p w:rsidR="002228AE" w:rsidRPr="004317A5" w:rsidRDefault="001F7A4B" w:rsidP="00D31EEA">
      <w:pPr>
        <w:ind w:firstLine="709"/>
        <w:jc w:val="both"/>
        <w:rPr>
          <w:rFonts w:eastAsia="Calibri"/>
          <w:spacing w:val="-6"/>
          <w:sz w:val="28"/>
          <w:szCs w:val="24"/>
        </w:rPr>
      </w:pPr>
      <w:r w:rsidRPr="004317A5">
        <w:rPr>
          <w:rFonts w:eastAsia="Calibri"/>
          <w:b/>
          <w:sz w:val="28"/>
          <w:szCs w:val="24"/>
        </w:rPr>
        <w:t>2</w:t>
      </w:r>
      <w:r w:rsidR="002228AE" w:rsidRPr="004317A5">
        <w:rPr>
          <w:rFonts w:eastAsia="Calibri"/>
          <w:b/>
          <w:sz w:val="28"/>
          <w:szCs w:val="24"/>
        </w:rPr>
        <w:t>.Задачи и целевые показатели подпрограммы</w:t>
      </w:r>
      <w:r w:rsidR="00227963" w:rsidRPr="004317A5">
        <w:rPr>
          <w:rFonts w:eastAsia="Calibri"/>
          <w:b/>
          <w:sz w:val="28"/>
          <w:szCs w:val="24"/>
        </w:rPr>
        <w:t xml:space="preserve"> 3</w:t>
      </w:r>
      <w:r w:rsidR="002228AE" w:rsidRPr="004317A5">
        <w:rPr>
          <w:rFonts w:eastAsia="Calibri"/>
          <w:b/>
          <w:sz w:val="28"/>
          <w:szCs w:val="24"/>
        </w:rPr>
        <w:t xml:space="preserve"> муниципальной  программы:</w:t>
      </w: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1"/>
        <w:gridCol w:w="4622"/>
        <w:gridCol w:w="17"/>
        <w:gridCol w:w="694"/>
        <w:gridCol w:w="224"/>
        <w:gridCol w:w="57"/>
        <w:gridCol w:w="426"/>
        <w:gridCol w:w="25"/>
        <w:gridCol w:w="683"/>
        <w:gridCol w:w="11"/>
        <w:gridCol w:w="698"/>
        <w:gridCol w:w="694"/>
        <w:gridCol w:w="15"/>
        <w:gridCol w:w="679"/>
        <w:gridCol w:w="694"/>
      </w:tblGrid>
      <w:tr w:rsidR="00C21F05" w:rsidRPr="004317A5" w:rsidTr="00A94444">
        <w:trPr>
          <w:cantSplit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both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4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both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49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both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4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2021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2025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2026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2027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9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9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both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1 -  Улучшение системы подготовки населения по вопросам защиты от чрезвычайных ситуаций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1.1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Показатель 1 - доля руководящего состава и населения округа,  прошедших подготовку в сфере предупреждения и ликвидации чрезвычайных ситуаций,%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30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1.2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2 – обеспечение доступа населения муниципального округа к экстренным оперативным службам с использованием единого телефонного номера «112»,%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50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55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65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75</w:t>
            </w:r>
          </w:p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75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</w:t>
            </w:r>
          </w:p>
        </w:tc>
        <w:tc>
          <w:tcPr>
            <w:tcW w:w="9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rPr>
                <w:rFonts w:eastAsia="Calibri"/>
                <w:b/>
                <w:sz w:val="24"/>
                <w:szCs w:val="28"/>
              </w:rPr>
            </w:pPr>
            <w:r w:rsidRPr="004317A5">
              <w:rPr>
                <w:rFonts w:eastAsia="Calibri"/>
                <w:b/>
                <w:sz w:val="24"/>
                <w:szCs w:val="28"/>
              </w:rPr>
              <w:t>Задача 2  – обеспечение безопасности на водных объектах округа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2.1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– обеспечение безопасности на водных объектах, ед.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2 - обследование гидротехнических сооружений, расположенных на территории Солецкого муниципального округа, ед.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0</w:t>
            </w: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>1</w:t>
            </w:r>
          </w:p>
        </w:tc>
      </w:tr>
      <w:tr w:rsidR="00C21F05" w:rsidRPr="004317A5" w:rsidTr="00A94444">
        <w:trPr>
          <w:cantSplit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</w:t>
            </w:r>
          </w:p>
        </w:tc>
        <w:tc>
          <w:tcPr>
            <w:tcW w:w="9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Задача 3 - Создание, сохранение, использование и восполнение резерва материальных ресурсов для предупреждения и ликвидации чрезвычайных ситуаций природного и техногенного характера</w:t>
            </w:r>
          </w:p>
        </w:tc>
      </w:tr>
      <w:tr w:rsidR="00C21F05" w:rsidRPr="004317A5" w:rsidTr="00A94444">
        <w:trPr>
          <w:cantSplit/>
          <w:trHeight w:val="98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rPr>
                <w:rFonts w:eastAsia="Calibri"/>
                <w:sz w:val="24"/>
                <w:szCs w:val="28"/>
              </w:rPr>
            </w:pPr>
            <w:r w:rsidRPr="004317A5">
              <w:rPr>
                <w:rFonts w:eastAsia="Calibri"/>
                <w:sz w:val="24"/>
                <w:szCs w:val="28"/>
              </w:rPr>
              <w:t>Показатель 1 – Количество организаций, представляющих необходимые материальные ресурсы при возникновении чрезвычайной ситуации (ед.)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317A5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17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A9444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21F05" w:rsidRPr="004317A5" w:rsidTr="00A94444">
        <w:trPr>
          <w:cantSplit/>
          <w:trHeight w:val="162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spacing w:val="-6"/>
                <w:sz w:val="24"/>
                <w:szCs w:val="24"/>
              </w:rPr>
              <w:t>3.2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1E7D78" w:rsidRDefault="00C21F05" w:rsidP="00A9444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E7D78">
              <w:rPr>
                <w:sz w:val="24"/>
                <w:szCs w:val="24"/>
              </w:rPr>
              <w:t>Показатель 2- Материальный резерв для создания, сохранения, исполнения и восполнения материальных ресурсов для предупреждения и ликвидации чрезвычайных ситуаций природного и техногенного характера, тыс.руб.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sz w:val="24"/>
                <w:szCs w:val="24"/>
              </w:rPr>
            </w:pPr>
            <w:r w:rsidRPr="001E7D78">
              <w:rPr>
                <w:sz w:val="24"/>
                <w:szCs w:val="24"/>
              </w:rPr>
              <w:t>15,00000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E7D78">
              <w:rPr>
                <w:sz w:val="24"/>
                <w:szCs w:val="24"/>
              </w:rPr>
              <w:t>100,00000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E7D78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E7D78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</w:pPr>
            <w:r w:rsidRPr="001E7D78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</w:pPr>
            <w:r w:rsidRPr="001E7D78"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1E7D78" w:rsidRDefault="00C21F05" w:rsidP="00A94444">
            <w:pPr>
              <w:ind w:left="113" w:right="113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>
              <w:rPr>
                <w:bCs/>
                <w:spacing w:val="-6"/>
                <w:sz w:val="24"/>
                <w:szCs w:val="24"/>
                <w:lang w:eastAsia="en-US"/>
              </w:rPr>
              <w:t>0</w:t>
            </w:r>
          </w:p>
        </w:tc>
      </w:tr>
    </w:tbl>
    <w:p w:rsidR="005C5A37" w:rsidRPr="004317A5" w:rsidRDefault="002228AE" w:rsidP="005C5A37">
      <w:pPr>
        <w:pStyle w:val="ae"/>
        <w:numPr>
          <w:ilvl w:val="0"/>
          <w:numId w:val="45"/>
        </w:numPr>
        <w:spacing w:before="120"/>
        <w:jc w:val="both"/>
        <w:rPr>
          <w:rFonts w:eastAsia="Calibri"/>
          <w:b/>
          <w:spacing w:val="-6"/>
          <w:sz w:val="28"/>
          <w:szCs w:val="24"/>
        </w:rPr>
      </w:pPr>
      <w:r w:rsidRPr="004317A5">
        <w:rPr>
          <w:rFonts w:eastAsia="Calibri"/>
          <w:b/>
          <w:spacing w:val="-6"/>
          <w:sz w:val="28"/>
          <w:szCs w:val="24"/>
        </w:rPr>
        <w:t>Сроки реализации подпрограммы</w:t>
      </w:r>
      <w:r w:rsidR="00227963" w:rsidRPr="004317A5">
        <w:rPr>
          <w:rFonts w:eastAsia="Calibri"/>
          <w:b/>
          <w:spacing w:val="-6"/>
          <w:sz w:val="28"/>
          <w:szCs w:val="24"/>
        </w:rPr>
        <w:t xml:space="preserve"> 3</w:t>
      </w:r>
      <w:r w:rsidRPr="004317A5">
        <w:rPr>
          <w:rFonts w:eastAsia="Calibri"/>
          <w:b/>
          <w:spacing w:val="-6"/>
          <w:sz w:val="28"/>
          <w:szCs w:val="24"/>
        </w:rPr>
        <w:t xml:space="preserve">: </w:t>
      </w:r>
    </w:p>
    <w:p w:rsidR="002228AE" w:rsidRPr="004317A5" w:rsidRDefault="002228AE" w:rsidP="005C5A37">
      <w:pPr>
        <w:pStyle w:val="ae"/>
        <w:spacing w:before="120"/>
        <w:ind w:left="360"/>
        <w:jc w:val="both"/>
        <w:rPr>
          <w:rFonts w:eastAsia="Calibri"/>
          <w:spacing w:val="-6"/>
          <w:sz w:val="28"/>
          <w:szCs w:val="24"/>
          <w:lang w:val="en-US"/>
        </w:rPr>
      </w:pPr>
      <w:r w:rsidRPr="004317A5">
        <w:rPr>
          <w:rFonts w:eastAsia="Calibri"/>
          <w:spacing w:val="-6"/>
          <w:sz w:val="28"/>
          <w:szCs w:val="24"/>
        </w:rPr>
        <w:t>20</w:t>
      </w:r>
      <w:r w:rsidR="00DD239C" w:rsidRPr="004317A5">
        <w:rPr>
          <w:rFonts w:eastAsia="Calibri"/>
          <w:spacing w:val="-6"/>
          <w:sz w:val="28"/>
          <w:szCs w:val="24"/>
        </w:rPr>
        <w:t>21</w:t>
      </w:r>
      <w:r w:rsidRPr="004317A5">
        <w:rPr>
          <w:rFonts w:eastAsia="Calibri"/>
          <w:spacing w:val="-6"/>
          <w:sz w:val="28"/>
          <w:szCs w:val="24"/>
        </w:rPr>
        <w:t xml:space="preserve"> – 20</w:t>
      </w:r>
      <w:r w:rsidRPr="004317A5">
        <w:rPr>
          <w:rFonts w:eastAsia="Calibri"/>
          <w:spacing w:val="-6"/>
          <w:sz w:val="28"/>
          <w:szCs w:val="24"/>
          <w:lang w:val="en-US"/>
        </w:rPr>
        <w:t>2</w:t>
      </w:r>
      <w:r w:rsidR="00C21F05">
        <w:rPr>
          <w:rFonts w:eastAsia="Calibri"/>
          <w:spacing w:val="-6"/>
          <w:sz w:val="28"/>
          <w:szCs w:val="24"/>
        </w:rPr>
        <w:t>7</w:t>
      </w:r>
      <w:r w:rsidRPr="004317A5">
        <w:rPr>
          <w:rFonts w:eastAsia="Calibri"/>
          <w:spacing w:val="-6"/>
          <w:sz w:val="28"/>
          <w:szCs w:val="24"/>
        </w:rPr>
        <w:t xml:space="preserve"> годы.</w:t>
      </w:r>
    </w:p>
    <w:p w:rsidR="002228AE" w:rsidRPr="004317A5" w:rsidRDefault="001F7A4B" w:rsidP="00D31EEA">
      <w:pPr>
        <w:spacing w:before="120"/>
        <w:ind w:firstLine="709"/>
        <w:jc w:val="both"/>
        <w:rPr>
          <w:rFonts w:eastAsia="Calibri"/>
          <w:b/>
          <w:bCs/>
          <w:spacing w:val="-6"/>
          <w:sz w:val="28"/>
          <w:szCs w:val="24"/>
        </w:rPr>
      </w:pPr>
      <w:r w:rsidRPr="004317A5">
        <w:rPr>
          <w:rFonts w:eastAsia="Calibri"/>
          <w:b/>
          <w:bCs/>
          <w:spacing w:val="-6"/>
          <w:sz w:val="28"/>
          <w:szCs w:val="24"/>
        </w:rPr>
        <w:t>4</w:t>
      </w:r>
      <w:r w:rsidR="002228AE" w:rsidRPr="004317A5">
        <w:rPr>
          <w:rFonts w:eastAsia="Calibri"/>
          <w:b/>
          <w:bCs/>
          <w:spacing w:val="-6"/>
          <w:sz w:val="28"/>
          <w:szCs w:val="24"/>
        </w:rPr>
        <w:t>. Объемы и источники финансирования подпрограммы</w:t>
      </w:r>
      <w:r w:rsidR="00227963" w:rsidRPr="004317A5">
        <w:rPr>
          <w:rFonts w:eastAsia="Calibri"/>
          <w:b/>
          <w:bCs/>
          <w:spacing w:val="-6"/>
          <w:sz w:val="28"/>
          <w:szCs w:val="24"/>
        </w:rPr>
        <w:t xml:space="preserve"> 3</w:t>
      </w:r>
      <w:r w:rsidR="002228AE" w:rsidRPr="004317A5">
        <w:rPr>
          <w:rFonts w:eastAsia="Calibri"/>
          <w:b/>
          <w:bCs/>
          <w:spacing w:val="-6"/>
          <w:sz w:val="28"/>
          <w:szCs w:val="24"/>
        </w:rPr>
        <w:t xml:space="preserve"> в целом и по годам реализации (тыс. рублей):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40"/>
        <w:gridCol w:w="1394"/>
        <w:gridCol w:w="1835"/>
        <w:gridCol w:w="1835"/>
        <w:gridCol w:w="1560"/>
      </w:tblGrid>
      <w:tr w:rsidR="00C21F05" w:rsidRPr="004317A5" w:rsidTr="00A94444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Источники финансирования</w:t>
            </w:r>
          </w:p>
        </w:tc>
      </w:tr>
      <w:tr w:rsidR="00C21F05" w:rsidRPr="004317A5" w:rsidTr="00A94444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05" w:rsidRPr="004317A5" w:rsidRDefault="00C21F05" w:rsidP="00A94444">
            <w:pPr>
              <w:rPr>
                <w:rFonts w:eastAsia="Calibri"/>
                <w:bCs/>
                <w:spacing w:val="-6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федеральный бюджет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областной бюджет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внебюджетные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всего</w:t>
            </w:r>
          </w:p>
        </w:tc>
      </w:tr>
      <w:tr w:rsidR="00C21F05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05" w:rsidRPr="004317A5" w:rsidRDefault="00C21F05" w:rsidP="00A94444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6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2021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4317A5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</w:pPr>
            <w:r w:rsidRPr="004317A5">
              <w:rPr>
                <w:rFonts w:eastAsia="Calibri"/>
                <w:sz w:val="24"/>
                <w:szCs w:val="22"/>
                <w:lang w:eastAsia="en-US"/>
              </w:rPr>
              <w:t>15,00000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4317A5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4317A5" w:rsidRDefault="009D53C9" w:rsidP="00EA5CC7">
            <w:pPr>
              <w:jc w:val="center"/>
            </w:pPr>
            <w:r w:rsidRPr="004317A5">
              <w:rPr>
                <w:rFonts w:eastAsia="Calibri"/>
                <w:sz w:val="24"/>
                <w:szCs w:val="22"/>
                <w:lang w:eastAsia="en-US"/>
              </w:rPr>
              <w:t>15,00000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2022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100,00000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100,00000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2023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298,08500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298,08500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2024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>
              <w:rPr>
                <w:rFonts w:eastAsia="Calibri"/>
                <w:sz w:val="24"/>
                <w:szCs w:val="22"/>
                <w:lang w:eastAsia="en-US"/>
              </w:rPr>
              <w:t>59,29400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tabs>
                <w:tab w:val="center" w:pos="617"/>
              </w:tabs>
            </w:pPr>
            <w:r>
              <w:rPr>
                <w:rFonts w:eastAsia="Calibri"/>
                <w:sz w:val="24"/>
                <w:szCs w:val="22"/>
                <w:lang w:eastAsia="en-US"/>
              </w:rPr>
              <w:t>59,29400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2025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B561B" w:rsidRDefault="009D53C9" w:rsidP="00EA5CC7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4"/>
                <w:szCs w:val="22"/>
                <w:lang w:val="en-US" w:eastAsia="en-US"/>
              </w:rPr>
              <w:t>500</w:t>
            </w:r>
            <w:r>
              <w:rPr>
                <w:rFonts w:eastAsia="Calibri"/>
                <w:sz w:val="24"/>
                <w:szCs w:val="22"/>
                <w:lang w:eastAsia="en-US"/>
              </w:rPr>
              <w:t>,</w:t>
            </w:r>
            <w:r>
              <w:rPr>
                <w:rFonts w:eastAsia="Calibri"/>
                <w:sz w:val="24"/>
                <w:szCs w:val="22"/>
                <w:lang w:val="en-US" w:eastAsia="en-US"/>
              </w:rPr>
              <w:t>83400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B561B" w:rsidRDefault="009D53C9" w:rsidP="00EA5CC7">
            <w:pPr>
              <w:jc w:val="center"/>
            </w:pPr>
            <w:r>
              <w:rPr>
                <w:rFonts w:eastAsia="Calibri"/>
                <w:sz w:val="24"/>
                <w:szCs w:val="22"/>
                <w:lang w:val="en-US" w:eastAsia="en-US"/>
              </w:rPr>
              <w:t>500</w:t>
            </w:r>
            <w:r>
              <w:rPr>
                <w:rFonts w:eastAsia="Calibri"/>
                <w:sz w:val="24"/>
                <w:szCs w:val="22"/>
                <w:lang w:eastAsia="en-US"/>
              </w:rPr>
              <w:t>,83400</w:t>
            </w:r>
          </w:p>
        </w:tc>
      </w:tr>
      <w:tr w:rsidR="009D53C9" w:rsidRPr="004317A5" w:rsidTr="00A94444">
        <w:trPr>
          <w:trHeight w:val="3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0,00000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0,00000</w:t>
            </w:r>
          </w:p>
        </w:tc>
      </w:tr>
      <w:tr w:rsidR="009D53C9" w:rsidRPr="004317A5" w:rsidTr="00A94444">
        <w:trPr>
          <w:trHeight w:val="3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rFonts w:eastAsia="Calibri"/>
                <w:bCs/>
                <w:spacing w:val="-6"/>
                <w:sz w:val="24"/>
                <w:szCs w:val="24"/>
              </w:rPr>
              <w:t>2027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0,00000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0,00000</w:t>
            </w:r>
          </w:p>
        </w:tc>
      </w:tr>
      <w:tr w:rsidR="009D53C9" w:rsidRPr="004317A5" w:rsidTr="00A944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both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ind w:firstLine="851"/>
              <w:rPr>
                <w:rFonts w:eastAsia="Calibri"/>
                <w:sz w:val="24"/>
                <w:szCs w:val="22"/>
                <w:lang w:eastAsia="en-US"/>
              </w:rPr>
            </w:pPr>
            <w:r w:rsidRPr="001E7D78">
              <w:rPr>
                <w:rFonts w:eastAsia="Calibri"/>
                <w:sz w:val="24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1E7D78" w:rsidRDefault="009D53C9" w:rsidP="00EA5CC7">
            <w:pPr>
              <w:spacing w:before="120"/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 w:rsidRPr="001E7D78">
              <w:rPr>
                <w:rFonts w:eastAsia="Calibri"/>
                <w:bCs/>
                <w:spacing w:val="-6"/>
                <w:sz w:val="24"/>
                <w:szCs w:val="24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C9" w:rsidRPr="00770F0E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sz w:val="24"/>
                <w:szCs w:val="28"/>
              </w:rPr>
              <w:t>973,21300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770F0E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770F0E" w:rsidRDefault="009D53C9" w:rsidP="00EA5CC7">
            <w:pPr>
              <w:jc w:val="center"/>
              <w:rPr>
                <w:rFonts w:eastAsia="Calibri"/>
                <w:bCs/>
                <w:spacing w:val="-6"/>
                <w:sz w:val="24"/>
                <w:szCs w:val="24"/>
              </w:rPr>
            </w:pPr>
            <w:r>
              <w:rPr>
                <w:sz w:val="24"/>
                <w:szCs w:val="28"/>
              </w:rPr>
              <w:t>973,21300</w:t>
            </w:r>
          </w:p>
        </w:tc>
      </w:tr>
    </w:tbl>
    <w:p w:rsidR="002228AE" w:rsidRPr="004317A5" w:rsidRDefault="001F7A4B" w:rsidP="002228AE">
      <w:pPr>
        <w:spacing w:before="120"/>
        <w:jc w:val="both"/>
        <w:rPr>
          <w:rFonts w:eastAsia="Calibri"/>
          <w:b/>
          <w:spacing w:val="-6"/>
          <w:sz w:val="28"/>
          <w:szCs w:val="24"/>
        </w:rPr>
      </w:pPr>
      <w:r w:rsidRPr="004317A5">
        <w:rPr>
          <w:rFonts w:eastAsia="Calibri"/>
          <w:b/>
          <w:spacing w:val="-6"/>
          <w:sz w:val="28"/>
          <w:szCs w:val="24"/>
        </w:rPr>
        <w:t>5</w:t>
      </w:r>
      <w:r w:rsidR="002228AE" w:rsidRPr="004317A5">
        <w:rPr>
          <w:rFonts w:eastAsia="Calibri"/>
          <w:b/>
          <w:spacing w:val="-6"/>
          <w:sz w:val="28"/>
          <w:szCs w:val="24"/>
        </w:rPr>
        <w:t>. Ожидаемые конечные результаты реализации подпрограммы</w:t>
      </w:r>
      <w:r w:rsidRPr="004317A5">
        <w:rPr>
          <w:rFonts w:eastAsia="Calibri"/>
          <w:b/>
          <w:spacing w:val="-6"/>
          <w:sz w:val="28"/>
          <w:szCs w:val="24"/>
        </w:rPr>
        <w:t xml:space="preserve"> 3</w:t>
      </w:r>
      <w:r w:rsidR="002228AE" w:rsidRPr="004317A5">
        <w:rPr>
          <w:rFonts w:eastAsia="Calibri"/>
          <w:b/>
          <w:spacing w:val="-6"/>
          <w:sz w:val="28"/>
          <w:szCs w:val="24"/>
        </w:rPr>
        <w:t>:</w:t>
      </w:r>
    </w:p>
    <w:p w:rsidR="002228AE" w:rsidRPr="004317A5" w:rsidRDefault="002228AE" w:rsidP="002228AE">
      <w:pPr>
        <w:autoSpaceDE w:val="0"/>
        <w:autoSpaceDN w:val="0"/>
        <w:adjustRightInd w:val="0"/>
        <w:ind w:firstLine="703"/>
        <w:jc w:val="both"/>
        <w:rPr>
          <w:rFonts w:eastAsia="Calibri"/>
          <w:sz w:val="28"/>
          <w:szCs w:val="28"/>
        </w:rPr>
      </w:pPr>
      <w:r w:rsidRPr="004317A5">
        <w:rPr>
          <w:rFonts w:eastAsia="Calibri"/>
          <w:sz w:val="28"/>
          <w:szCs w:val="28"/>
        </w:rPr>
        <w:t>Реализация подпрограммы будет способствовать оперативному реагирование служб жизнеобеспечения на предупреждение и ликвидацию ЧС, информ</w:t>
      </w:r>
      <w:r w:rsidR="0016365F" w:rsidRPr="004317A5">
        <w:rPr>
          <w:rFonts w:eastAsia="Calibri"/>
          <w:sz w:val="28"/>
          <w:szCs w:val="28"/>
        </w:rPr>
        <w:t xml:space="preserve">ирования </w:t>
      </w:r>
      <w:r w:rsidRPr="004317A5">
        <w:rPr>
          <w:rFonts w:eastAsia="Calibri"/>
          <w:sz w:val="28"/>
          <w:szCs w:val="28"/>
        </w:rPr>
        <w:t xml:space="preserve"> населения в области гражданской обороны, защиты населения и территории от чрезвычайных ситуаций природного и техногенного характера, обеспечению пожарной безопасности, охране жизни людей на водных объектах.</w:t>
      </w:r>
    </w:p>
    <w:p w:rsidR="00747443" w:rsidRPr="004317A5" w:rsidRDefault="00747443" w:rsidP="002228AE">
      <w:pPr>
        <w:jc w:val="center"/>
        <w:rPr>
          <w:rFonts w:eastAsia="Calibri"/>
          <w:sz w:val="28"/>
          <w:szCs w:val="28"/>
        </w:rPr>
        <w:sectPr w:rsidR="00747443" w:rsidRPr="004317A5" w:rsidSect="00DD1024">
          <w:pgSz w:w="11906" w:h="16838"/>
          <w:pgMar w:top="1134" w:right="567" w:bottom="1134" w:left="1559" w:header="567" w:footer="1134" w:gutter="0"/>
          <w:pgNumType w:start="27"/>
          <w:cols w:space="708"/>
          <w:titlePg/>
          <w:docGrid w:linePitch="360"/>
        </w:sectPr>
      </w:pPr>
    </w:p>
    <w:p w:rsidR="00747443" w:rsidRPr="004317A5" w:rsidRDefault="00747443" w:rsidP="00747443">
      <w:pPr>
        <w:jc w:val="center"/>
        <w:rPr>
          <w:rFonts w:eastAsia="Calibri"/>
          <w:sz w:val="28"/>
          <w:lang w:eastAsia="en-US"/>
        </w:rPr>
      </w:pPr>
      <w:r w:rsidRPr="004317A5">
        <w:rPr>
          <w:b/>
          <w:sz w:val="28"/>
          <w:szCs w:val="28"/>
        </w:rPr>
        <w:lastRenderedPageBreak/>
        <w:t>Мероприятия подпрограммы «</w:t>
      </w:r>
      <w:r w:rsidRPr="004317A5">
        <w:rPr>
          <w:rFonts w:eastAsia="Calibri"/>
          <w:b/>
          <w:sz w:val="28"/>
          <w:szCs w:val="28"/>
        </w:rPr>
        <w:t>Совершенствование системы защиты населения и территорий муниципального округа от чрезвычайных ситуаций природного и техногенного характера</w:t>
      </w:r>
      <w:r w:rsidRPr="004317A5">
        <w:rPr>
          <w:rFonts w:eastAsia="Calibri"/>
          <w:b/>
          <w:sz w:val="28"/>
          <w:szCs w:val="24"/>
        </w:rPr>
        <w:t>»</w:t>
      </w:r>
    </w:p>
    <w:p w:rsidR="00747443" w:rsidRPr="004317A5" w:rsidRDefault="00747443" w:rsidP="00747443">
      <w:pPr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 xml:space="preserve">муниципальной программы Солецкого муниципального округа </w:t>
      </w:r>
    </w:p>
    <w:p w:rsidR="00747443" w:rsidRPr="004317A5" w:rsidRDefault="00747443" w:rsidP="00747443">
      <w:pPr>
        <w:jc w:val="center"/>
        <w:rPr>
          <w:rFonts w:eastAsia="Calibri"/>
          <w:sz w:val="28"/>
          <w:szCs w:val="24"/>
        </w:rPr>
      </w:pPr>
      <w:r w:rsidRPr="004317A5">
        <w:rPr>
          <w:b/>
          <w:sz w:val="28"/>
          <w:szCs w:val="28"/>
        </w:rPr>
        <w:t>«Совершенствование системы гражданской обороны, защиты населения и территории округа от чрезвычайных ситуаций природного и техногенного характера»</w:t>
      </w:r>
    </w:p>
    <w:p w:rsidR="00747443" w:rsidRPr="004317A5" w:rsidRDefault="00747443" w:rsidP="0074744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6217" w:type="dxa"/>
        <w:tblCellSpacing w:w="5" w:type="nil"/>
        <w:tblInd w:w="-69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9"/>
        <w:gridCol w:w="4400"/>
        <w:gridCol w:w="1791"/>
        <w:gridCol w:w="992"/>
        <w:gridCol w:w="1701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C21F05" w:rsidRPr="004317A5" w:rsidTr="003C23E7">
        <w:trPr>
          <w:trHeight w:val="720"/>
          <w:tblCellSpacing w:w="5" w:type="nil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№ </w:t>
            </w:r>
            <w:r w:rsidRPr="004317A5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Наименование</w:t>
            </w:r>
            <w:r w:rsidRPr="004317A5">
              <w:rPr>
                <w:sz w:val="28"/>
                <w:szCs w:val="28"/>
              </w:rPr>
              <w:br/>
              <w:t>мероприятия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Исполнитель</w:t>
            </w:r>
            <w:r w:rsidRPr="004317A5">
              <w:rPr>
                <w:sz w:val="28"/>
                <w:szCs w:val="28"/>
              </w:rPr>
              <w:br/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Срок </w:t>
            </w:r>
            <w:r w:rsidRPr="004317A5">
              <w:rPr>
                <w:sz w:val="28"/>
                <w:szCs w:val="28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Целевой   </w:t>
            </w:r>
            <w:r w:rsidRPr="004317A5">
              <w:rPr>
                <w:sz w:val="28"/>
                <w:szCs w:val="28"/>
              </w:rPr>
              <w:br/>
              <w:t xml:space="preserve"> показатель (номер целевого   </w:t>
            </w:r>
            <w:r w:rsidRPr="004317A5">
              <w:rPr>
                <w:sz w:val="28"/>
                <w:szCs w:val="28"/>
              </w:rPr>
              <w:br/>
              <w:t xml:space="preserve"> показателя из паспорта подпрограммы 3)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Объем финансирования по годам</w:t>
            </w:r>
            <w:r w:rsidRPr="004317A5">
              <w:rPr>
                <w:sz w:val="28"/>
                <w:szCs w:val="28"/>
              </w:rPr>
              <w:br/>
              <w:t>(тыс. руб.)</w:t>
            </w:r>
          </w:p>
        </w:tc>
      </w:tr>
      <w:tr w:rsidR="00C21F05" w:rsidRPr="004317A5" w:rsidTr="00C21F05">
        <w:trPr>
          <w:trHeight w:val="1262"/>
          <w:tblCellSpacing w:w="5" w:type="nil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C21F05" w:rsidRPr="004317A5" w:rsidTr="00C21F05">
        <w:trPr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      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21F05" w:rsidRPr="004317A5" w:rsidTr="002C7D2D">
        <w:trPr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4317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1.</w:t>
            </w:r>
          </w:p>
        </w:tc>
        <w:tc>
          <w:tcPr>
            <w:tcW w:w="1568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4317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317A5">
              <w:rPr>
                <w:b/>
                <w:sz w:val="28"/>
                <w:szCs w:val="28"/>
              </w:rPr>
              <w:t>Задача 2. О</w:t>
            </w:r>
            <w:r w:rsidRPr="004317A5">
              <w:rPr>
                <w:rFonts w:eastAsia="Calibri"/>
                <w:b/>
                <w:sz w:val="24"/>
                <w:szCs w:val="28"/>
              </w:rPr>
              <w:t>беспечение безопасности на водных объектах округа</w:t>
            </w:r>
          </w:p>
        </w:tc>
      </w:tr>
      <w:tr w:rsidR="009D53C9" w:rsidRPr="004317A5" w:rsidTr="00C21F05">
        <w:trPr>
          <w:trHeight w:val="3762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1.1.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Водолазное обследование и чистка дна мест массового купания людей и оказание санитарно-эпидемиологических услуг (отбор и исследование проб воды и грунта в местах массового отдыха (купания) людей  на территории Солецкого муниципального округа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 xml:space="preserve">МБУ «Солецкое ГХ», </w:t>
            </w: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  <w:r w:rsidRPr="00841B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Pr="00841B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841B7B">
              <w:t xml:space="preserve">           50,00000                        20,00000                          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39,29400</w:t>
            </w:r>
            <w:r w:rsidRPr="00841B7B">
              <w:t xml:space="preserve">                       20,00000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 xml:space="preserve">                              52,36400                        </w:t>
            </w: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</w:tr>
      <w:tr w:rsidR="009D53C9" w:rsidRPr="004317A5" w:rsidTr="00C21F05">
        <w:trPr>
          <w:trHeight w:val="1250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Приобретение табличек и  информационных знаков безопасности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</w:tr>
      <w:tr w:rsidR="009D53C9" w:rsidRPr="004317A5" w:rsidTr="00C21F05">
        <w:trPr>
          <w:trHeight w:val="1268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1.3.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Обследование гидротехнических сооружений, расположенных на территории Солецкого муниципального округа</w:t>
            </w: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  <w:r w:rsidRPr="00841B7B">
              <w:rPr>
                <w:sz w:val="24"/>
                <w:szCs w:val="24"/>
              </w:rPr>
              <w:t>, территориальные отделы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2.2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841B7B">
              <w:t>100,00000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>
              <w:t>400,00000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>
              <w:t>0</w:t>
            </w:r>
            <w:r w:rsidRPr="004317A5">
              <w:t>0</w:t>
            </w:r>
            <w:r>
              <w:t>,00000</w:t>
            </w:r>
          </w:p>
        </w:tc>
      </w:tr>
      <w:tr w:rsidR="009D53C9" w:rsidRPr="004317A5" w:rsidTr="00C21F05">
        <w:trPr>
          <w:trHeight w:val="1268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населения о возникновении угрозы безопасности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841B7B">
              <w:t>100,00000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>
              <w:t>48,47000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</w:pPr>
            <w:r w:rsidRPr="004317A5">
              <w:t>0</w:t>
            </w:r>
            <w:r>
              <w:t>,00000</w:t>
            </w:r>
          </w:p>
        </w:tc>
      </w:tr>
      <w:tr w:rsidR="00C21F05" w:rsidRPr="004317A5" w:rsidTr="009A33D2">
        <w:trPr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4317A5" w:rsidRDefault="00C21F05" w:rsidP="00E006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2.</w:t>
            </w:r>
          </w:p>
        </w:tc>
        <w:tc>
          <w:tcPr>
            <w:tcW w:w="1568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5" w:rsidRPr="00841B7B" w:rsidRDefault="00C21F05" w:rsidP="00D965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841B7B">
              <w:rPr>
                <w:rFonts w:eastAsia="Calibri"/>
                <w:b/>
                <w:sz w:val="28"/>
                <w:szCs w:val="28"/>
              </w:rPr>
              <w:t>Задача 3.</w:t>
            </w:r>
            <w:r w:rsidRPr="00841B7B">
              <w:rPr>
                <w:b/>
                <w:sz w:val="24"/>
                <w:szCs w:val="24"/>
              </w:rPr>
              <w:t>Создание, сохранение, использование и восполнение резерва материальных ресурсов для предупреждения и ликвидации чрезвычайных ситуаций природного и техногенного характера</w:t>
            </w:r>
          </w:p>
        </w:tc>
      </w:tr>
      <w:tr w:rsidR="009D53C9" w:rsidRPr="004317A5" w:rsidTr="00C21F05">
        <w:trPr>
          <w:cantSplit/>
          <w:trHeight w:val="1134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rPr>
                <w:rFonts w:eastAsia="Calibri"/>
                <w:sz w:val="24"/>
                <w:szCs w:val="24"/>
              </w:rPr>
            </w:pPr>
            <w:r w:rsidRPr="00841B7B">
              <w:rPr>
                <w:rFonts w:eastAsia="Calibri"/>
                <w:sz w:val="24"/>
                <w:szCs w:val="24"/>
              </w:rPr>
              <w:t>Создание, сохранение, использование и восполнение резерва материальных ресурсов для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2021-2027</w:t>
            </w:r>
            <w:r w:rsidRPr="00841B7B">
              <w:rPr>
                <w:sz w:val="24"/>
                <w:szCs w:val="24"/>
              </w:rPr>
              <w:t xml:space="preserve"> 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3.1</w:t>
            </w: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3.2</w:t>
            </w:r>
          </w:p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spacing w:before="120"/>
              <w:ind w:left="113" w:right="113"/>
              <w:jc w:val="center"/>
              <w:rPr>
                <w:rFonts w:eastAsia="Calibri"/>
                <w:spacing w:val="-6"/>
              </w:rPr>
            </w:pPr>
            <w:r w:rsidRPr="00841B7B">
              <w:rPr>
                <w:rFonts w:eastAsia="Calibri"/>
                <w:spacing w:val="-6"/>
              </w:rPr>
              <w:t>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t>100,00000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t>128,08500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</w:pPr>
            <w:r w:rsidRPr="004317A5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 w:rsidRPr="004317A5">
              <w:t>0</w:t>
            </w:r>
            <w:r>
              <w:t>,00000</w:t>
            </w:r>
          </w:p>
        </w:tc>
      </w:tr>
      <w:tr w:rsidR="009D53C9" w:rsidRPr="004317A5" w:rsidTr="00C21F05">
        <w:trPr>
          <w:cantSplit/>
          <w:trHeight w:val="2494"/>
          <w:tblCellSpacing w:w="5" w:type="nil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2.2.</w:t>
            </w: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rPr>
                <w:rFonts w:eastAsia="Calibri"/>
                <w:sz w:val="24"/>
                <w:szCs w:val="24"/>
              </w:rPr>
            </w:pPr>
            <w:r w:rsidRPr="00841B7B">
              <w:rPr>
                <w:rFonts w:eastAsia="Calibri"/>
                <w:sz w:val="24"/>
                <w:szCs w:val="24"/>
              </w:rPr>
              <w:t>Приобретение материального имущества для укомплектования  мобильного пункта обогрева пострадавшего населения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2021-2027</w:t>
            </w:r>
            <w:r w:rsidRPr="00841B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A94444">
            <w:pPr>
              <w:ind w:left="113" w:right="113"/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spacing w:before="120"/>
              <w:ind w:left="113" w:right="113"/>
              <w:jc w:val="center"/>
              <w:rPr>
                <w:rFonts w:eastAsia="Calibri"/>
                <w:spacing w:val="-6"/>
              </w:rPr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</w:pPr>
            <w:r w:rsidRPr="004317A5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 w:rsidRPr="004317A5">
              <w:t>0</w:t>
            </w:r>
            <w:r>
              <w:t>,00000</w:t>
            </w:r>
          </w:p>
        </w:tc>
      </w:tr>
      <w:tr w:rsidR="009D53C9" w:rsidRPr="004317A5" w:rsidTr="00C21F05">
        <w:trPr>
          <w:cantSplit/>
          <w:trHeight w:val="1694"/>
          <w:tblCellSpacing w:w="5" w:type="nil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4317A5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D53C9" w:rsidRPr="004317A5" w:rsidRDefault="009D53C9" w:rsidP="00A94444">
            <w:pPr>
              <w:rPr>
                <w:sz w:val="24"/>
                <w:szCs w:val="24"/>
              </w:rPr>
            </w:pPr>
          </w:p>
          <w:p w:rsidR="009D53C9" w:rsidRPr="004317A5" w:rsidRDefault="009D53C9" w:rsidP="00A94444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41B7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A9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t>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t>100,00000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 w:rsidRPr="00841B7B">
              <w:t>298,08500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lang w:eastAsia="en-US"/>
              </w:rPr>
              <w:t>59,29400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841B7B" w:rsidRDefault="009D53C9" w:rsidP="00EA5CC7">
            <w:pPr>
              <w:ind w:left="113" w:right="113"/>
              <w:jc w:val="center"/>
            </w:pPr>
            <w:r>
              <w:rPr>
                <w:rFonts w:eastAsia="Calibri"/>
                <w:lang w:eastAsia="en-US"/>
              </w:rPr>
              <w:t>500,83400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</w:pPr>
            <w:r w:rsidRPr="004317A5">
              <w:rPr>
                <w:rFonts w:eastAsia="Calibri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53C9" w:rsidRPr="004317A5" w:rsidRDefault="009D53C9" w:rsidP="00EA5CC7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 w:rsidRPr="004317A5">
              <w:t>0</w:t>
            </w:r>
            <w:r>
              <w:t>,00000</w:t>
            </w:r>
          </w:p>
        </w:tc>
      </w:tr>
    </w:tbl>
    <w:p w:rsidR="00CA1455" w:rsidRPr="004317A5" w:rsidRDefault="00CA1455" w:rsidP="00C21F05">
      <w:pPr>
        <w:rPr>
          <w:rFonts w:eastAsia="Calibri"/>
          <w:sz w:val="28"/>
          <w:szCs w:val="28"/>
        </w:rPr>
        <w:sectPr w:rsidR="00CA1455" w:rsidRPr="004317A5" w:rsidSect="00CA1455">
          <w:footerReference w:type="first" r:id="rId12"/>
          <w:pgSz w:w="16838" w:h="11906" w:orient="landscape"/>
          <w:pgMar w:top="1559" w:right="1134" w:bottom="567" w:left="1134" w:header="567" w:footer="1134" w:gutter="0"/>
          <w:pgNumType w:start="1"/>
          <w:cols w:space="708"/>
          <w:titlePg/>
          <w:docGrid w:linePitch="360"/>
        </w:sectPr>
      </w:pPr>
    </w:p>
    <w:p w:rsidR="002B5844" w:rsidRPr="004317A5" w:rsidRDefault="002B5844" w:rsidP="002228AE">
      <w:pPr>
        <w:jc w:val="center"/>
        <w:rPr>
          <w:rFonts w:eastAsia="Calibri"/>
          <w:sz w:val="28"/>
          <w:szCs w:val="28"/>
        </w:rPr>
      </w:pPr>
    </w:p>
    <w:tbl>
      <w:tblPr>
        <w:tblStyle w:val="ad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2B5844" w:rsidRPr="004317A5" w:rsidTr="002B5844">
        <w:tc>
          <w:tcPr>
            <w:tcW w:w="4643" w:type="dxa"/>
          </w:tcPr>
          <w:p w:rsidR="002B5844" w:rsidRPr="004317A5" w:rsidRDefault="002B5844" w:rsidP="002B5844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 xml:space="preserve">                       Приложение № 4</w:t>
            </w:r>
          </w:p>
          <w:p w:rsidR="002B5844" w:rsidRPr="004317A5" w:rsidRDefault="002B5844" w:rsidP="002B5844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 xml:space="preserve">к муниципальной  программе </w:t>
            </w:r>
          </w:p>
          <w:p w:rsidR="002B5844" w:rsidRPr="004317A5" w:rsidRDefault="002B5844" w:rsidP="002B5844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Солецкого муниципального округа</w:t>
            </w:r>
          </w:p>
          <w:p w:rsidR="002B5844" w:rsidRPr="004317A5" w:rsidRDefault="002B5844" w:rsidP="002B5844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«Совершенствование системы гражданской обороны, защиты населения и территории округа от чрезвычайных ситуаций природного и техногенного</w:t>
            </w:r>
            <w:r w:rsidR="00952724" w:rsidRPr="004317A5">
              <w:rPr>
                <w:rFonts w:eastAsia="Calibri"/>
                <w:sz w:val="28"/>
                <w:szCs w:val="28"/>
              </w:rPr>
              <w:t xml:space="preserve"> характера</w:t>
            </w:r>
            <w:r w:rsidRPr="004317A5"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:rsidR="002B5844" w:rsidRPr="004317A5" w:rsidRDefault="002B5844" w:rsidP="002228AE">
      <w:pPr>
        <w:jc w:val="center"/>
        <w:rPr>
          <w:rFonts w:eastAsia="Calibri"/>
          <w:sz w:val="28"/>
          <w:szCs w:val="28"/>
        </w:rPr>
      </w:pPr>
    </w:p>
    <w:p w:rsidR="002B5844" w:rsidRPr="004317A5" w:rsidRDefault="002B5844" w:rsidP="002B5844">
      <w:pPr>
        <w:widowControl w:val="0"/>
        <w:autoSpaceDE w:val="0"/>
        <w:autoSpaceDN w:val="0"/>
        <w:adjustRightInd w:val="0"/>
        <w:spacing w:line="240" w:lineRule="exact"/>
        <w:ind w:left="4536"/>
        <w:jc w:val="center"/>
        <w:rPr>
          <w:b/>
          <w:sz w:val="28"/>
          <w:szCs w:val="28"/>
        </w:rPr>
      </w:pPr>
    </w:p>
    <w:p w:rsidR="002B5844" w:rsidRPr="004317A5" w:rsidRDefault="002B5844" w:rsidP="002B5844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 xml:space="preserve">Паспорт подпрограммы </w:t>
      </w:r>
    </w:p>
    <w:p w:rsidR="002B5844" w:rsidRPr="004317A5" w:rsidRDefault="002B5844" w:rsidP="002B5844">
      <w:pPr>
        <w:autoSpaceDE w:val="0"/>
        <w:autoSpaceDN w:val="0"/>
        <w:adjustRightInd w:val="0"/>
        <w:spacing w:line="240" w:lineRule="exact"/>
        <w:ind w:firstLine="540"/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«Подготовка населения и организаций к действиям в чрезвычайной</w:t>
      </w:r>
    </w:p>
    <w:p w:rsidR="002B5844" w:rsidRPr="004317A5" w:rsidRDefault="002B5844" w:rsidP="002B5844">
      <w:pPr>
        <w:autoSpaceDE w:val="0"/>
        <w:autoSpaceDN w:val="0"/>
        <w:adjustRightInd w:val="0"/>
        <w:spacing w:line="240" w:lineRule="exact"/>
        <w:ind w:firstLine="540"/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ситуации в мирное и военное время»</w:t>
      </w:r>
    </w:p>
    <w:p w:rsidR="002B5844" w:rsidRPr="004317A5" w:rsidRDefault="002B5844" w:rsidP="002B5844">
      <w:pPr>
        <w:autoSpaceDE w:val="0"/>
        <w:autoSpaceDN w:val="0"/>
        <w:adjustRightInd w:val="0"/>
        <w:spacing w:line="240" w:lineRule="exact"/>
        <w:ind w:firstLine="540"/>
        <w:jc w:val="center"/>
        <w:rPr>
          <w:sz w:val="28"/>
          <w:szCs w:val="28"/>
        </w:rPr>
      </w:pPr>
      <w:r w:rsidRPr="004317A5">
        <w:rPr>
          <w:sz w:val="28"/>
          <w:szCs w:val="28"/>
        </w:rPr>
        <w:t>муниципальной программы Солецкого муниципального округа</w:t>
      </w:r>
    </w:p>
    <w:p w:rsidR="002B5844" w:rsidRPr="004317A5" w:rsidRDefault="002B5844" w:rsidP="002B5844">
      <w:pPr>
        <w:autoSpaceDE w:val="0"/>
        <w:autoSpaceDN w:val="0"/>
        <w:adjustRightInd w:val="0"/>
        <w:spacing w:line="240" w:lineRule="exact"/>
        <w:ind w:firstLine="540"/>
        <w:jc w:val="center"/>
        <w:rPr>
          <w:sz w:val="28"/>
          <w:szCs w:val="28"/>
        </w:rPr>
      </w:pPr>
      <w:r w:rsidRPr="004317A5">
        <w:rPr>
          <w:sz w:val="28"/>
          <w:szCs w:val="28"/>
        </w:rPr>
        <w:t>«Совершенствование системы гражданской обороны, защиты населения и территории округа от чрезвычайных ситуаций природного и техногенного</w:t>
      </w:r>
      <w:r w:rsidR="00952724" w:rsidRPr="004317A5">
        <w:rPr>
          <w:sz w:val="28"/>
          <w:szCs w:val="28"/>
        </w:rPr>
        <w:t xml:space="preserve"> характера</w:t>
      </w:r>
      <w:r w:rsidRPr="004317A5">
        <w:rPr>
          <w:sz w:val="28"/>
          <w:szCs w:val="28"/>
        </w:rPr>
        <w:t>»</w:t>
      </w:r>
      <w:r w:rsidR="00952724" w:rsidRPr="004317A5">
        <w:rPr>
          <w:rFonts w:eastAsia="Calibri"/>
          <w:sz w:val="28"/>
          <w:szCs w:val="24"/>
        </w:rPr>
        <w:t xml:space="preserve"> (далее – подпрограмма</w:t>
      </w:r>
      <w:r w:rsidR="001F7A4B" w:rsidRPr="004317A5">
        <w:rPr>
          <w:rFonts w:eastAsia="Calibri"/>
          <w:sz w:val="28"/>
          <w:szCs w:val="24"/>
        </w:rPr>
        <w:t xml:space="preserve"> 4</w:t>
      </w:r>
      <w:r w:rsidR="00952724" w:rsidRPr="004317A5">
        <w:rPr>
          <w:rFonts w:eastAsia="Calibri"/>
          <w:sz w:val="28"/>
          <w:szCs w:val="24"/>
        </w:rPr>
        <w:t>)</w:t>
      </w:r>
    </w:p>
    <w:p w:rsidR="002B5844" w:rsidRPr="004317A5" w:rsidRDefault="002B5844" w:rsidP="002B5844">
      <w:pPr>
        <w:autoSpaceDE w:val="0"/>
        <w:autoSpaceDN w:val="0"/>
        <w:adjustRightInd w:val="0"/>
        <w:spacing w:line="240" w:lineRule="exact"/>
        <w:ind w:firstLine="540"/>
        <w:jc w:val="center"/>
        <w:rPr>
          <w:b/>
          <w:sz w:val="28"/>
          <w:szCs w:val="28"/>
        </w:rPr>
      </w:pPr>
    </w:p>
    <w:p w:rsidR="002B5844" w:rsidRPr="00841B7B" w:rsidRDefault="002B5844" w:rsidP="002B5844">
      <w:pPr>
        <w:widowControl w:val="0"/>
        <w:autoSpaceDE w:val="0"/>
        <w:autoSpaceDN w:val="0"/>
        <w:adjustRightInd w:val="0"/>
        <w:ind w:firstLine="539"/>
        <w:jc w:val="both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>1. Исполнители подпрограммы</w:t>
      </w:r>
      <w:r w:rsidR="001F7A4B" w:rsidRPr="00841B7B">
        <w:rPr>
          <w:b/>
          <w:sz w:val="28"/>
          <w:szCs w:val="28"/>
        </w:rPr>
        <w:t xml:space="preserve"> 4</w:t>
      </w:r>
      <w:r w:rsidRPr="00841B7B">
        <w:rPr>
          <w:b/>
          <w:sz w:val="28"/>
          <w:szCs w:val="28"/>
        </w:rPr>
        <w:t xml:space="preserve">: </w:t>
      </w:r>
    </w:p>
    <w:p w:rsidR="003F3C79" w:rsidRPr="00841B7B" w:rsidRDefault="003F3C79" w:rsidP="002B584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</w:rPr>
      </w:pPr>
      <w:r w:rsidRPr="00841B7B">
        <w:rPr>
          <w:rFonts w:eastAsia="Calibri"/>
          <w:bCs/>
          <w:sz w:val="28"/>
          <w:szCs w:val="28"/>
        </w:rPr>
        <w:t xml:space="preserve">Сектор </w:t>
      </w:r>
      <w:r w:rsidR="004F272C">
        <w:rPr>
          <w:rFonts w:eastAsia="Calibri"/>
          <w:bCs/>
          <w:sz w:val="28"/>
          <w:szCs w:val="28"/>
        </w:rPr>
        <w:t>ГО И ЧС</w:t>
      </w:r>
    </w:p>
    <w:p w:rsidR="002B5844" w:rsidRPr="00841B7B" w:rsidRDefault="002B5844" w:rsidP="002B584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 xml:space="preserve"> 2. Задачи и целевые показатели  подпрограммы</w:t>
      </w:r>
      <w:r w:rsidR="001F7A4B" w:rsidRPr="00841B7B">
        <w:rPr>
          <w:b/>
          <w:sz w:val="28"/>
          <w:szCs w:val="28"/>
        </w:rPr>
        <w:t xml:space="preserve"> 4</w:t>
      </w:r>
      <w:r w:rsidRPr="00841B7B">
        <w:rPr>
          <w:b/>
          <w:sz w:val="28"/>
          <w:szCs w:val="28"/>
        </w:rPr>
        <w:t xml:space="preserve"> муниципальной программы:</w:t>
      </w:r>
    </w:p>
    <w:tbl>
      <w:tblPr>
        <w:tblW w:w="10206" w:type="dxa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475"/>
        <w:gridCol w:w="5291"/>
        <w:gridCol w:w="630"/>
        <w:gridCol w:w="630"/>
        <w:gridCol w:w="630"/>
        <w:gridCol w:w="630"/>
        <w:gridCol w:w="630"/>
        <w:gridCol w:w="630"/>
        <w:gridCol w:w="660"/>
      </w:tblGrid>
      <w:tr w:rsidR="00776DAB" w:rsidRPr="004317A5" w:rsidTr="00A94444">
        <w:trPr>
          <w:trHeight w:val="600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841B7B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 xml:space="preserve">№ </w:t>
            </w:r>
            <w:r w:rsidRPr="00841B7B">
              <w:rPr>
                <w:sz w:val="24"/>
                <w:szCs w:val="28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841B7B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Задачи подпрограммы,</w:t>
            </w:r>
          </w:p>
          <w:p w:rsidR="00776DAB" w:rsidRPr="00841B7B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 xml:space="preserve"> наименование и единица измерения целевого показателя</w:t>
            </w:r>
          </w:p>
        </w:tc>
        <w:tc>
          <w:tcPr>
            <w:tcW w:w="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841B7B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Значение целевого показателя по годам</w:t>
            </w:r>
          </w:p>
        </w:tc>
      </w:tr>
      <w:tr w:rsidR="00776DAB" w:rsidRPr="004317A5" w:rsidTr="00A94444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 xml:space="preserve">2022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2026</w:t>
            </w:r>
          </w:p>
        </w:tc>
        <w:tc>
          <w:tcPr>
            <w:tcW w:w="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</w:p>
        </w:tc>
      </w:tr>
      <w:tr w:rsidR="00776DAB" w:rsidRPr="004317A5" w:rsidTr="00A94444">
        <w:trPr>
          <w:trHeight w:val="312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8</w:t>
            </w:r>
          </w:p>
        </w:tc>
        <w:tc>
          <w:tcPr>
            <w:tcW w:w="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776DAB" w:rsidRPr="004317A5" w:rsidTr="00A94444">
        <w:trPr>
          <w:trHeight w:val="304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</w:t>
            </w:r>
          </w:p>
        </w:tc>
        <w:tc>
          <w:tcPr>
            <w:tcW w:w="97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b/>
                <w:sz w:val="24"/>
                <w:szCs w:val="28"/>
              </w:rPr>
            </w:pPr>
            <w:r w:rsidRPr="004317A5">
              <w:rPr>
                <w:b/>
                <w:sz w:val="24"/>
                <w:szCs w:val="28"/>
              </w:rPr>
              <w:t>Задача 1.Защита населения от чрезвычайной ситуации в мирное и военное время</w:t>
            </w:r>
          </w:p>
        </w:tc>
      </w:tr>
      <w:tr w:rsidR="00776DAB" w:rsidRPr="004317A5" w:rsidTr="00A94444">
        <w:trPr>
          <w:trHeight w:val="8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Показатель1. охват населения Солецкого округа системой централизованного оповещения,%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uppressAutoHyphens/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jc w:val="center"/>
              <w:rPr>
                <w:sz w:val="24"/>
                <w:szCs w:val="24"/>
              </w:rPr>
            </w:pPr>
            <w:r w:rsidRPr="004317A5">
              <w:rPr>
                <w:sz w:val="24"/>
                <w:szCs w:val="24"/>
              </w:rPr>
              <w:t>99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776DAB" w:rsidRPr="004317A5" w:rsidTr="00A94444">
        <w:trPr>
          <w:trHeight w:val="8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2. количество проведённых рабочих встреч с руководителями организаций и учреждений, расположенных на территории округа,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</w:tr>
      <w:tr w:rsidR="00776DAB" w:rsidRPr="004317A5" w:rsidTr="00A94444">
        <w:trPr>
          <w:trHeight w:val="8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3. количество информационных публикаций на официальном сайте Администрации муниципального округа в информационно-телекоммуникационной сети «Интернет»,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32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</w:t>
            </w:r>
          </w:p>
        </w:tc>
      </w:tr>
      <w:tr w:rsidR="00776DAB" w:rsidRPr="004317A5" w:rsidTr="00A94444">
        <w:trPr>
          <w:trHeight w:val="8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4. количество разработанных проектов муниципальных нормативных правовых актов по предупреждению чрезвычайных ситуаций,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</w:tbl>
    <w:p w:rsidR="00622E06" w:rsidRPr="00776DAB" w:rsidRDefault="002B5844" w:rsidP="00776DAB">
      <w:pPr>
        <w:pStyle w:val="ae"/>
        <w:numPr>
          <w:ilvl w:val="0"/>
          <w:numId w:val="45"/>
        </w:numPr>
        <w:rPr>
          <w:b/>
          <w:sz w:val="28"/>
          <w:szCs w:val="28"/>
        </w:rPr>
      </w:pPr>
      <w:r w:rsidRPr="00776DAB">
        <w:rPr>
          <w:b/>
          <w:sz w:val="28"/>
          <w:szCs w:val="28"/>
        </w:rPr>
        <w:t xml:space="preserve">Срок реализации подпрограммы:  </w:t>
      </w:r>
    </w:p>
    <w:p w:rsidR="002B5844" w:rsidRPr="004317A5" w:rsidRDefault="00776DAB" w:rsidP="00622E06">
      <w:pPr>
        <w:pStyle w:val="ae"/>
        <w:ind w:left="360"/>
        <w:rPr>
          <w:sz w:val="28"/>
          <w:szCs w:val="28"/>
        </w:rPr>
      </w:pPr>
      <w:r>
        <w:rPr>
          <w:sz w:val="28"/>
          <w:szCs w:val="28"/>
        </w:rPr>
        <w:t>2021-2027</w:t>
      </w:r>
      <w:r w:rsidR="002B5844" w:rsidRPr="004317A5">
        <w:rPr>
          <w:sz w:val="28"/>
          <w:szCs w:val="28"/>
        </w:rPr>
        <w:t xml:space="preserve">  годы</w:t>
      </w:r>
    </w:p>
    <w:p w:rsidR="00E344D7" w:rsidRPr="004317A5" w:rsidRDefault="00E344D7" w:rsidP="00E344D7">
      <w:pPr>
        <w:rPr>
          <w:b/>
          <w:sz w:val="28"/>
          <w:szCs w:val="28"/>
        </w:rPr>
      </w:pPr>
    </w:p>
    <w:p w:rsidR="0056474E" w:rsidRPr="004317A5" w:rsidRDefault="0056474E" w:rsidP="00E344D7">
      <w:pPr>
        <w:rPr>
          <w:b/>
          <w:sz w:val="28"/>
          <w:szCs w:val="28"/>
        </w:rPr>
      </w:pPr>
    </w:p>
    <w:p w:rsidR="0056474E" w:rsidRPr="004317A5" w:rsidRDefault="0056474E" w:rsidP="00E344D7">
      <w:pPr>
        <w:rPr>
          <w:b/>
          <w:sz w:val="28"/>
          <w:szCs w:val="28"/>
        </w:rPr>
      </w:pPr>
    </w:p>
    <w:p w:rsidR="00E344D7" w:rsidRPr="004317A5" w:rsidRDefault="00E344D7" w:rsidP="00E344D7">
      <w:pPr>
        <w:rPr>
          <w:b/>
          <w:sz w:val="28"/>
          <w:szCs w:val="28"/>
        </w:rPr>
      </w:pPr>
    </w:p>
    <w:p w:rsidR="00E344D7" w:rsidRPr="004317A5" w:rsidRDefault="00E344D7" w:rsidP="00E344D7">
      <w:pPr>
        <w:rPr>
          <w:b/>
          <w:sz w:val="28"/>
          <w:szCs w:val="28"/>
        </w:rPr>
      </w:pPr>
    </w:p>
    <w:p w:rsidR="00E344D7" w:rsidRPr="004317A5" w:rsidRDefault="00E344D7" w:rsidP="00E344D7">
      <w:pPr>
        <w:rPr>
          <w:b/>
          <w:sz w:val="28"/>
          <w:szCs w:val="28"/>
        </w:rPr>
      </w:pPr>
    </w:p>
    <w:p w:rsidR="00E344D7" w:rsidRPr="004317A5" w:rsidRDefault="00E344D7" w:rsidP="00E344D7">
      <w:pPr>
        <w:rPr>
          <w:b/>
          <w:sz w:val="28"/>
          <w:szCs w:val="28"/>
        </w:rPr>
      </w:pPr>
    </w:p>
    <w:p w:rsidR="00E344D7" w:rsidRPr="004317A5" w:rsidRDefault="00E344D7" w:rsidP="00E344D7">
      <w:pPr>
        <w:rPr>
          <w:b/>
          <w:sz w:val="28"/>
          <w:szCs w:val="28"/>
        </w:rPr>
      </w:pPr>
    </w:p>
    <w:p w:rsidR="002B5844" w:rsidRPr="004317A5" w:rsidRDefault="002B5844" w:rsidP="002B5844">
      <w:pPr>
        <w:widowControl w:val="0"/>
        <w:autoSpaceDE w:val="0"/>
        <w:autoSpaceDN w:val="0"/>
        <w:adjustRightInd w:val="0"/>
        <w:ind w:firstLine="993"/>
        <w:jc w:val="both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4. Объемы и источники финансирования подпрограммы в целом и по годам реализации (тыс. рублей):</w:t>
      </w:r>
    </w:p>
    <w:tbl>
      <w:tblPr>
        <w:tblW w:w="949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80"/>
        <w:gridCol w:w="1188"/>
        <w:gridCol w:w="1276"/>
        <w:gridCol w:w="1843"/>
        <w:gridCol w:w="2024"/>
        <w:gridCol w:w="54"/>
        <w:gridCol w:w="2032"/>
      </w:tblGrid>
      <w:tr w:rsidR="00776DAB" w:rsidRPr="004317A5" w:rsidTr="00A94444">
        <w:trPr>
          <w:trHeight w:val="400"/>
          <w:tblCellSpacing w:w="5" w:type="nil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Год</w:t>
            </w:r>
          </w:p>
        </w:tc>
        <w:tc>
          <w:tcPr>
            <w:tcW w:w="8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Источник финансирования</w:t>
            </w:r>
          </w:p>
        </w:tc>
      </w:tr>
      <w:tr w:rsidR="00776DAB" w:rsidRPr="004317A5" w:rsidTr="00A94444">
        <w:trPr>
          <w:trHeight w:val="950"/>
          <w:tblCellSpacing w:w="5" w:type="nil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8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областной бюджет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</w:p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бюджет муниципального округа</w:t>
            </w:r>
          </w:p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внебюджетные средства</w:t>
            </w:r>
          </w:p>
        </w:tc>
        <w:tc>
          <w:tcPr>
            <w:tcW w:w="2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всего</w:t>
            </w:r>
          </w:p>
        </w:tc>
      </w:tr>
      <w:tr w:rsidR="00776DAB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9444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6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tabs>
                <w:tab w:val="left" w:pos="387"/>
                <w:tab w:val="center" w:pos="846"/>
              </w:tabs>
              <w:spacing w:line="240" w:lineRule="exact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ab/>
            </w:r>
            <w:r w:rsidRPr="00841B7B">
              <w:rPr>
                <w:sz w:val="24"/>
                <w:szCs w:val="28"/>
              </w:rPr>
              <w:tab/>
              <w:t>0,00000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0,00000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135,000</w:t>
            </w:r>
            <w:r w:rsidRPr="00841B7B">
              <w:rPr>
                <w:sz w:val="24"/>
                <w:szCs w:val="28"/>
              </w:rPr>
              <w:t>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</w:pPr>
            <w:r>
              <w:rPr>
                <w:sz w:val="24"/>
                <w:szCs w:val="28"/>
              </w:rPr>
              <w:t>135,000</w:t>
            </w:r>
            <w:r w:rsidRPr="00841B7B">
              <w:rPr>
                <w:sz w:val="24"/>
                <w:szCs w:val="28"/>
              </w:rPr>
              <w:t>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</w:pPr>
            <w:r w:rsidRPr="00841B7B">
              <w:rPr>
                <w:sz w:val="24"/>
                <w:szCs w:val="28"/>
              </w:rPr>
              <w:t>166,60000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  <w:rPr>
                <w:sz w:val="24"/>
                <w:szCs w:val="24"/>
              </w:rPr>
            </w:pPr>
            <w:r w:rsidRPr="00841B7B">
              <w:rPr>
                <w:sz w:val="24"/>
                <w:szCs w:val="28"/>
              </w:rPr>
              <w:t>166,60000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5B77A9" w:rsidRDefault="009D53C9" w:rsidP="00EA5CC7">
            <w:pPr>
              <w:jc w:val="center"/>
              <w:rPr>
                <w:lang w:val="en-US"/>
              </w:rPr>
            </w:pPr>
            <w:r>
              <w:rPr>
                <w:sz w:val="24"/>
                <w:szCs w:val="28"/>
              </w:rPr>
              <w:t>26</w:t>
            </w:r>
            <w:r>
              <w:rPr>
                <w:sz w:val="24"/>
                <w:szCs w:val="28"/>
                <w:lang w:val="en-US"/>
              </w:rPr>
              <w:t>7</w:t>
            </w:r>
            <w:r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  <w:lang w:val="en-US"/>
              </w:rPr>
              <w:t>06468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5B77A9" w:rsidRDefault="009D53C9" w:rsidP="00EA5CC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8"/>
              </w:rPr>
              <w:t>26</w:t>
            </w:r>
            <w:r>
              <w:rPr>
                <w:sz w:val="24"/>
                <w:szCs w:val="28"/>
                <w:lang w:val="en-US"/>
              </w:rPr>
              <w:t>7</w:t>
            </w:r>
            <w:r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  <w:lang w:val="en-US"/>
              </w:rPr>
              <w:t>06468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</w:pPr>
            <w:r>
              <w:rPr>
                <w:sz w:val="24"/>
                <w:szCs w:val="28"/>
              </w:rPr>
              <w:t>145,55000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145,55000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</w:pPr>
            <w:r>
              <w:rPr>
                <w:sz w:val="24"/>
                <w:szCs w:val="28"/>
              </w:rPr>
              <w:t>135,20000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135,20000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Default="009D53C9" w:rsidP="00EA5CC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135,20000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Default="009D53C9" w:rsidP="00EA5CC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135,20000</w:t>
            </w:r>
          </w:p>
        </w:tc>
      </w:tr>
      <w:tr w:rsidR="009D53C9" w:rsidRPr="004317A5" w:rsidTr="00A94444">
        <w:trPr>
          <w:tblCellSpacing w:w="5" w:type="nil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ВСЕГО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FF55D7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984,61468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C9" w:rsidRPr="00841B7B" w:rsidRDefault="009D53C9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C9" w:rsidRPr="00841B7B" w:rsidRDefault="009D53C9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984,61468</w:t>
            </w:r>
          </w:p>
        </w:tc>
      </w:tr>
    </w:tbl>
    <w:p w:rsidR="002B5844" w:rsidRPr="004317A5" w:rsidRDefault="002B5844" w:rsidP="002B5844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5. Ожидаемые конечные результаты реализации подпрограммы</w:t>
      </w:r>
      <w:r w:rsidR="00324D96" w:rsidRPr="004317A5">
        <w:rPr>
          <w:b/>
          <w:sz w:val="28"/>
          <w:szCs w:val="28"/>
        </w:rPr>
        <w:t xml:space="preserve"> 4</w:t>
      </w:r>
      <w:r w:rsidRPr="004317A5">
        <w:rPr>
          <w:b/>
          <w:sz w:val="28"/>
          <w:szCs w:val="28"/>
        </w:rPr>
        <w:t>:</w:t>
      </w:r>
    </w:p>
    <w:p w:rsidR="002B5844" w:rsidRPr="004317A5" w:rsidRDefault="002B5844" w:rsidP="002B5844">
      <w:pPr>
        <w:ind w:firstLine="709"/>
        <w:jc w:val="both"/>
        <w:rPr>
          <w:sz w:val="28"/>
          <w:szCs w:val="28"/>
        </w:rPr>
      </w:pPr>
      <w:r w:rsidRPr="004317A5">
        <w:rPr>
          <w:sz w:val="28"/>
          <w:szCs w:val="28"/>
        </w:rPr>
        <w:t>- снижения общего уровня риска возникновения чрезвычайных ситуаций природного и техногенного характера ежегодно на 4%.                                 </w:t>
      </w:r>
    </w:p>
    <w:p w:rsidR="002B5844" w:rsidRPr="004317A5" w:rsidRDefault="002B5844" w:rsidP="002B5844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  <w:sectPr w:rsidR="002B5844" w:rsidRPr="004317A5" w:rsidSect="00DD1024">
          <w:pgSz w:w="11906" w:h="16838"/>
          <w:pgMar w:top="1134" w:right="567" w:bottom="1134" w:left="1559" w:header="567" w:footer="1134" w:gutter="0"/>
          <w:pgNumType w:start="32"/>
          <w:cols w:space="708"/>
          <w:titlePg/>
          <w:docGrid w:linePitch="360"/>
        </w:sectPr>
      </w:pPr>
    </w:p>
    <w:p w:rsidR="00A066ED" w:rsidRPr="004317A5" w:rsidRDefault="002B5844" w:rsidP="00A066ED">
      <w:pPr>
        <w:jc w:val="center"/>
        <w:rPr>
          <w:b/>
          <w:sz w:val="28"/>
          <w:szCs w:val="28"/>
        </w:rPr>
      </w:pPr>
      <w:r w:rsidRPr="004317A5">
        <w:rPr>
          <w:sz w:val="28"/>
          <w:szCs w:val="28"/>
        </w:rPr>
        <w:lastRenderedPageBreak/>
        <w:t xml:space="preserve"> «</w:t>
      </w:r>
      <w:r w:rsidRPr="004317A5">
        <w:rPr>
          <w:b/>
          <w:sz w:val="28"/>
          <w:szCs w:val="28"/>
        </w:rPr>
        <w:t xml:space="preserve">Мероприятия подпрограммы «Подготовка населения и организаций к действиям в чрезвычайной ситуации в мирное и военное время» муниципальной программы Солецкого </w:t>
      </w:r>
      <w:r w:rsidR="00A066ED" w:rsidRPr="004317A5">
        <w:rPr>
          <w:b/>
          <w:sz w:val="28"/>
          <w:szCs w:val="28"/>
        </w:rPr>
        <w:t>муниципального округа</w:t>
      </w:r>
    </w:p>
    <w:p w:rsidR="002B5844" w:rsidRPr="004317A5" w:rsidRDefault="002B5844" w:rsidP="002B5844">
      <w:pPr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 xml:space="preserve"> «Совершенствование системы гражданской обороны, защиты населения и территории </w:t>
      </w:r>
      <w:r w:rsidR="00A066ED" w:rsidRPr="004317A5">
        <w:rPr>
          <w:b/>
          <w:sz w:val="28"/>
          <w:szCs w:val="28"/>
        </w:rPr>
        <w:t>округа</w:t>
      </w:r>
      <w:r w:rsidRPr="004317A5">
        <w:rPr>
          <w:b/>
          <w:sz w:val="28"/>
          <w:szCs w:val="28"/>
        </w:rPr>
        <w:t xml:space="preserve"> от чрезвычайных ситуаций природного и техногенного характера»</w:t>
      </w:r>
    </w:p>
    <w:p w:rsidR="002B5844" w:rsidRPr="004317A5" w:rsidRDefault="002B5844" w:rsidP="002B584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6076" w:type="dxa"/>
        <w:tblCellSpacing w:w="5" w:type="nil"/>
        <w:tblInd w:w="-69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0"/>
        <w:gridCol w:w="3349"/>
        <w:gridCol w:w="1720"/>
        <w:gridCol w:w="818"/>
        <w:gridCol w:w="1934"/>
        <w:gridCol w:w="1731"/>
        <w:gridCol w:w="850"/>
        <w:gridCol w:w="851"/>
        <w:gridCol w:w="850"/>
        <w:gridCol w:w="851"/>
        <w:gridCol w:w="850"/>
        <w:gridCol w:w="851"/>
        <w:gridCol w:w="851"/>
      </w:tblGrid>
      <w:tr w:rsidR="00776DAB" w:rsidRPr="004317A5" w:rsidTr="00AB7BB7">
        <w:trPr>
          <w:trHeight w:val="720"/>
          <w:tblCellSpacing w:w="5" w:type="nil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№ </w:t>
            </w:r>
            <w:r w:rsidRPr="004317A5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Наименование</w:t>
            </w:r>
            <w:r w:rsidRPr="004317A5">
              <w:rPr>
                <w:sz w:val="28"/>
                <w:szCs w:val="28"/>
              </w:rPr>
              <w:br/>
              <w:t>мероприятия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Исполнитель</w:t>
            </w:r>
            <w:r w:rsidRPr="004317A5">
              <w:rPr>
                <w:sz w:val="28"/>
                <w:szCs w:val="28"/>
              </w:rPr>
              <w:br/>
              <w:t>мероприятия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Срок </w:t>
            </w:r>
            <w:r w:rsidRPr="004317A5">
              <w:rPr>
                <w:sz w:val="28"/>
                <w:szCs w:val="28"/>
              </w:rPr>
              <w:br/>
              <w:t>реализации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Целевой   </w:t>
            </w:r>
            <w:r w:rsidRPr="004317A5">
              <w:rPr>
                <w:sz w:val="28"/>
                <w:szCs w:val="28"/>
              </w:rPr>
              <w:br/>
              <w:t xml:space="preserve"> показатель (номер целевого   </w:t>
            </w:r>
            <w:r w:rsidRPr="004317A5">
              <w:rPr>
                <w:sz w:val="28"/>
                <w:szCs w:val="28"/>
              </w:rPr>
              <w:br/>
              <w:t xml:space="preserve"> показателя из паспорта подпрограммы 4)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Объем финансирования по годам</w:t>
            </w:r>
            <w:r w:rsidRPr="004317A5">
              <w:rPr>
                <w:sz w:val="28"/>
                <w:szCs w:val="28"/>
              </w:rPr>
              <w:br/>
              <w:t>(тыс. руб.)</w:t>
            </w:r>
          </w:p>
        </w:tc>
      </w:tr>
      <w:tr w:rsidR="00776DAB" w:rsidRPr="004317A5" w:rsidTr="00776DAB">
        <w:trPr>
          <w:trHeight w:val="1262"/>
          <w:tblCellSpacing w:w="5" w:type="nil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E006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066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066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A066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776DAB" w:rsidRPr="004317A5" w:rsidTr="00776DAB">
        <w:trPr>
          <w:tblCellSpacing w:w="5" w:type="nil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</w:t>
            </w:r>
          </w:p>
        </w:tc>
        <w:tc>
          <w:tcPr>
            <w:tcW w:w="3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3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4</w:t>
            </w:r>
          </w:p>
        </w:tc>
        <w:tc>
          <w:tcPr>
            <w:tcW w:w="1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      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ind w:left="-6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776DAB" w:rsidRPr="004317A5" w:rsidTr="003F6549">
        <w:trPr>
          <w:tblCellSpacing w:w="5" w:type="nil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2B58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17A5">
              <w:rPr>
                <w:sz w:val="28"/>
                <w:szCs w:val="28"/>
              </w:rPr>
              <w:t>1.</w:t>
            </w:r>
          </w:p>
        </w:tc>
        <w:tc>
          <w:tcPr>
            <w:tcW w:w="1550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AB" w:rsidRPr="004317A5" w:rsidRDefault="00776DAB" w:rsidP="00E048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317A5">
              <w:rPr>
                <w:b/>
                <w:sz w:val="28"/>
                <w:szCs w:val="28"/>
              </w:rPr>
              <w:t xml:space="preserve">Задача 1. </w:t>
            </w:r>
            <w:r w:rsidRPr="004317A5">
              <w:rPr>
                <w:b/>
                <w:sz w:val="24"/>
                <w:szCs w:val="28"/>
              </w:rPr>
              <w:t>Защита населения от чрезвычайной ситуации в мирное и военное время</w:t>
            </w:r>
          </w:p>
          <w:p w:rsidR="00776DAB" w:rsidRPr="004317A5" w:rsidRDefault="00776DAB" w:rsidP="00E048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CE7184" w:rsidRPr="00776DAB" w:rsidTr="00DB4911">
        <w:trPr>
          <w:cantSplit/>
          <w:trHeight w:val="1134"/>
          <w:tblCellSpacing w:w="5" w:type="nil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1.1.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Проведение собраний  граждан по вопросам угрозы и возникновения чрезвычайных ситуаций природного и техногенного характера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rFonts w:eastAsia="Calibri"/>
                <w:bCs/>
                <w:sz w:val="28"/>
                <w:szCs w:val="28"/>
              </w:rPr>
              <w:t>Сектор ГО И ЧС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2021-2027 годы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1.1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</w:tr>
      <w:tr w:rsidR="00CE7184" w:rsidRPr="00776DAB" w:rsidTr="00D255A6">
        <w:trPr>
          <w:tblCellSpacing w:w="5" w:type="nil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1.2.</w:t>
            </w:r>
          </w:p>
        </w:tc>
        <w:tc>
          <w:tcPr>
            <w:tcW w:w="3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 xml:space="preserve">Проведение рабочих встреч с руководителями организаций и учреждений, расположенных </w:t>
            </w:r>
          </w:p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на территории муниципального округа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rFonts w:eastAsia="Calibri"/>
                <w:bCs/>
                <w:sz w:val="28"/>
                <w:szCs w:val="28"/>
              </w:rPr>
              <w:t>Сектор ГО И ЧС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2021-2027  годы</w:t>
            </w:r>
          </w:p>
        </w:tc>
        <w:tc>
          <w:tcPr>
            <w:tcW w:w="1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1.2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</w:tr>
      <w:tr w:rsidR="00CE7184" w:rsidRPr="00776DAB" w:rsidTr="00334C7E">
        <w:trPr>
          <w:tblCellSpacing w:w="5" w:type="nil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1.3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 xml:space="preserve">Информационные </w:t>
            </w:r>
            <w:r w:rsidRPr="00776DAB">
              <w:rPr>
                <w:sz w:val="28"/>
                <w:szCs w:val="28"/>
              </w:rPr>
              <w:lastRenderedPageBreak/>
              <w:t>публикации на официальном сайте Администрации муниципального округа в информационно-телекоммуникационной сети «Интернет»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6DAB">
              <w:rPr>
                <w:rFonts w:eastAsia="Calibri"/>
                <w:bCs/>
                <w:sz w:val="28"/>
                <w:szCs w:val="28"/>
              </w:rPr>
              <w:lastRenderedPageBreak/>
              <w:t xml:space="preserve">Сектор ГО И </w:t>
            </w:r>
            <w:r w:rsidRPr="00776DAB">
              <w:rPr>
                <w:rFonts w:eastAsia="Calibri"/>
                <w:bCs/>
                <w:sz w:val="28"/>
                <w:szCs w:val="28"/>
              </w:rPr>
              <w:lastRenderedPageBreak/>
              <w:t>ЧС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776DAB" w:rsidRDefault="00CE7184" w:rsidP="00A94444">
            <w:pPr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lastRenderedPageBreak/>
              <w:t>2021-</w:t>
            </w:r>
            <w:r w:rsidRPr="00776DAB">
              <w:rPr>
                <w:sz w:val="28"/>
                <w:szCs w:val="28"/>
              </w:rPr>
              <w:lastRenderedPageBreak/>
              <w:t>2027  годы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776DAB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DAB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</w:tr>
      <w:tr w:rsidR="00CE7184" w:rsidRPr="004675E4" w:rsidTr="0008251F">
        <w:trPr>
          <w:tblCellSpacing w:w="5" w:type="nil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Разработка проектов муниципальных нормативных правовых актов по предупреждению чрезвычайных ситуаций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5E4">
              <w:rPr>
                <w:rFonts w:eastAsia="Calibri"/>
                <w:bCs/>
                <w:sz w:val="28"/>
                <w:szCs w:val="28"/>
              </w:rPr>
              <w:t>Сектор ГО И ЧС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2021-2027  годы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1.4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</w:tr>
      <w:tr w:rsidR="00CE7184" w:rsidRPr="004675E4" w:rsidTr="00776DAB">
        <w:trPr>
          <w:cantSplit/>
          <w:trHeight w:val="1765"/>
          <w:tblCellSpacing w:w="5" w:type="nil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1.5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shd w:val="clear" w:color="auto" w:fill="FFFFFF"/>
              <w:rPr>
                <w:sz w:val="28"/>
                <w:szCs w:val="28"/>
              </w:rPr>
            </w:pPr>
            <w:r w:rsidRPr="004675E4">
              <w:rPr>
                <w:sz w:val="28"/>
                <w:szCs w:val="28"/>
              </w:rPr>
              <w:t>Создание и обслуживание муниципальной системы оповещения населения Солецкого муниципального округа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675E4">
              <w:rPr>
                <w:rFonts w:eastAsia="Calibri"/>
                <w:bCs/>
                <w:sz w:val="28"/>
                <w:szCs w:val="28"/>
              </w:rPr>
              <w:t>Сектор ГО И ЧС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675E4">
              <w:rPr>
                <w:rFonts w:eastAsia="Calibri"/>
                <w:bCs/>
                <w:sz w:val="28"/>
                <w:szCs w:val="28"/>
              </w:rPr>
              <w:t>2022-2027 годы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675E4">
              <w:rPr>
                <w:rFonts w:eastAsia="Calibri"/>
                <w:bCs/>
                <w:sz w:val="28"/>
                <w:szCs w:val="28"/>
              </w:rPr>
              <w:t>1.1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675E4">
              <w:rPr>
                <w:rFonts w:eastAsia="Calibri"/>
                <w:bCs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CE7184" w:rsidRDefault="00CE7184" w:rsidP="00EA5CC7">
            <w:pPr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rFonts w:eastAsia="Calibri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rFonts w:eastAsia="Calibri"/>
                <w:bCs/>
                <w:sz w:val="28"/>
                <w:szCs w:val="28"/>
              </w:rPr>
              <w:t>135,00000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166,60000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267,06468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145,55000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ind w:left="113" w:right="113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135,20000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8"/>
              </w:rPr>
            </w:pPr>
            <w:r w:rsidRPr="00CE7184">
              <w:rPr>
                <w:sz w:val="28"/>
              </w:rPr>
              <w:t>135,20000</w:t>
            </w:r>
          </w:p>
        </w:tc>
      </w:tr>
      <w:tr w:rsidR="00CE7184" w:rsidRPr="004675E4" w:rsidTr="00776DAB">
        <w:trPr>
          <w:cantSplit/>
          <w:trHeight w:val="1755"/>
          <w:tblCellSpacing w:w="5" w:type="nil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675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84" w:rsidRPr="004675E4" w:rsidRDefault="00CE7184" w:rsidP="00A9444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84" w:rsidRPr="00CE7184" w:rsidRDefault="00CE7184" w:rsidP="00EA5CC7">
            <w:pPr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135,00000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166,60000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267,06468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145,55000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CE7184">
              <w:rPr>
                <w:sz w:val="28"/>
                <w:szCs w:val="28"/>
              </w:rPr>
              <w:t>135,20000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7184" w:rsidRPr="00CE7184" w:rsidRDefault="00CE7184" w:rsidP="00EA5CC7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8"/>
              </w:rPr>
            </w:pPr>
            <w:r w:rsidRPr="00CE7184">
              <w:rPr>
                <w:sz w:val="28"/>
              </w:rPr>
              <w:t>135,20000</w:t>
            </w:r>
          </w:p>
        </w:tc>
      </w:tr>
    </w:tbl>
    <w:p w:rsidR="00DD239C" w:rsidRPr="004317A5" w:rsidRDefault="00DD239C" w:rsidP="00AE5BDE">
      <w:pPr>
        <w:rPr>
          <w:rFonts w:eastAsia="Calibri"/>
          <w:sz w:val="28"/>
          <w:szCs w:val="28"/>
        </w:rPr>
      </w:pPr>
    </w:p>
    <w:p w:rsidR="00A066ED" w:rsidRPr="004317A5" w:rsidRDefault="00A066ED" w:rsidP="00A066ED">
      <w:pPr>
        <w:widowControl w:val="0"/>
        <w:autoSpaceDE w:val="0"/>
        <w:autoSpaceDN w:val="0"/>
        <w:adjustRightInd w:val="0"/>
        <w:spacing w:line="240" w:lineRule="exact"/>
        <w:ind w:left="4536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  <w:sectPr w:rsidR="00CA1455" w:rsidRPr="004317A5" w:rsidSect="00DD1024">
          <w:footerReference w:type="first" r:id="rId13"/>
          <w:pgSz w:w="16838" w:h="11906" w:orient="landscape"/>
          <w:pgMar w:top="1559" w:right="1134" w:bottom="567" w:left="1134" w:header="567" w:footer="1134" w:gutter="0"/>
          <w:pgNumType w:start="34"/>
          <w:cols w:space="720"/>
        </w:sectPr>
      </w:pPr>
    </w:p>
    <w:tbl>
      <w:tblPr>
        <w:tblStyle w:val="ad"/>
        <w:tblpPr w:leftFromText="180" w:rightFromText="180" w:vertAnchor="text" w:horzAnchor="margin" w:tblpXSpec="right" w:tblpY="-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F10FDA" w:rsidRPr="004317A5" w:rsidTr="00CA1455">
        <w:tc>
          <w:tcPr>
            <w:tcW w:w="4500" w:type="dxa"/>
          </w:tcPr>
          <w:p w:rsidR="00CA1455" w:rsidRPr="004317A5" w:rsidRDefault="00CA1455" w:rsidP="00CA1455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lastRenderedPageBreak/>
              <w:t xml:space="preserve">                       Приложение № 5</w:t>
            </w:r>
          </w:p>
          <w:p w:rsidR="00CA1455" w:rsidRPr="004317A5" w:rsidRDefault="00CA1455" w:rsidP="00CA1455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 xml:space="preserve">к муниципальной  программе </w:t>
            </w:r>
          </w:p>
          <w:p w:rsidR="00CA1455" w:rsidRPr="004317A5" w:rsidRDefault="00CA1455" w:rsidP="00CA1455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Солецкого муниципального округа</w:t>
            </w:r>
          </w:p>
          <w:p w:rsidR="00CA1455" w:rsidRPr="004317A5" w:rsidRDefault="00CA1455" w:rsidP="00CA1455">
            <w:pPr>
              <w:jc w:val="both"/>
              <w:rPr>
                <w:rFonts w:eastAsia="Calibri"/>
                <w:sz w:val="28"/>
                <w:szCs w:val="28"/>
              </w:rPr>
            </w:pPr>
            <w:r w:rsidRPr="004317A5">
              <w:rPr>
                <w:rFonts w:eastAsia="Calibri"/>
                <w:sz w:val="28"/>
                <w:szCs w:val="28"/>
              </w:rPr>
              <w:t>«Совершенствование системы гражданской обороны, защиты населения и территории округа от чрезвычайных ситуаций природного и техногенного характера»</w:t>
            </w:r>
          </w:p>
        </w:tc>
      </w:tr>
    </w:tbl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CA1455" w:rsidRPr="004317A5" w:rsidRDefault="00CA1455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A066ED" w:rsidRPr="004317A5" w:rsidRDefault="00A066ED" w:rsidP="00A066ED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 xml:space="preserve">Паспорт подпрограммы </w:t>
      </w:r>
    </w:p>
    <w:p w:rsidR="00AE5BDE" w:rsidRPr="004317A5" w:rsidRDefault="00A066ED" w:rsidP="00AE5BDE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 xml:space="preserve">«Обеспечение (усиление) первичных мер пожарной безопасности </w:t>
      </w:r>
    </w:p>
    <w:p w:rsidR="00CF2209" w:rsidRPr="004317A5" w:rsidRDefault="00A066ED" w:rsidP="00AE5BDE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4317A5">
        <w:rPr>
          <w:rFonts w:eastAsia="Calibri"/>
          <w:b/>
          <w:bCs/>
          <w:sz w:val="28"/>
          <w:szCs w:val="28"/>
        </w:rPr>
        <w:t xml:space="preserve">в Солецком муниципальном округе» </w:t>
      </w:r>
    </w:p>
    <w:p w:rsidR="00652FB6" w:rsidRPr="004317A5" w:rsidRDefault="00652FB6" w:rsidP="00AE5BDE">
      <w:pPr>
        <w:ind w:firstLine="709"/>
        <w:jc w:val="center"/>
        <w:rPr>
          <w:rFonts w:eastAsia="Calibri"/>
          <w:b/>
          <w:bCs/>
          <w:sz w:val="28"/>
          <w:szCs w:val="28"/>
        </w:rPr>
      </w:pPr>
    </w:p>
    <w:p w:rsidR="00A066ED" w:rsidRPr="004317A5" w:rsidRDefault="00A066ED" w:rsidP="00AE5BDE">
      <w:pPr>
        <w:ind w:firstLine="709"/>
        <w:jc w:val="center"/>
        <w:rPr>
          <w:rFonts w:eastAsia="Calibri"/>
          <w:sz w:val="28"/>
          <w:szCs w:val="24"/>
        </w:rPr>
      </w:pPr>
      <w:r w:rsidRPr="004317A5">
        <w:rPr>
          <w:sz w:val="28"/>
          <w:szCs w:val="28"/>
        </w:rPr>
        <w:t>муниципальной программы «Совершенствование системы гражданской обороны, защиты населения и территории округа от чрезвычайных ситуаций природного и техногенного характера»</w:t>
      </w:r>
      <w:r w:rsidR="00952724" w:rsidRPr="004317A5">
        <w:rPr>
          <w:rFonts w:eastAsia="Calibri"/>
          <w:sz w:val="28"/>
          <w:szCs w:val="24"/>
        </w:rPr>
        <w:t xml:space="preserve"> (далее – подпрограмма</w:t>
      </w:r>
      <w:r w:rsidR="00324D96" w:rsidRPr="004317A5">
        <w:rPr>
          <w:rFonts w:eastAsia="Calibri"/>
          <w:sz w:val="28"/>
          <w:szCs w:val="24"/>
        </w:rPr>
        <w:t xml:space="preserve"> 5</w:t>
      </w:r>
      <w:r w:rsidR="00952724" w:rsidRPr="004317A5">
        <w:rPr>
          <w:rFonts w:eastAsia="Calibri"/>
          <w:sz w:val="28"/>
          <w:szCs w:val="24"/>
        </w:rPr>
        <w:t>)</w:t>
      </w:r>
    </w:p>
    <w:p w:rsidR="00AE5BDE" w:rsidRPr="004317A5" w:rsidRDefault="00AE5BDE" w:rsidP="00AE5BDE">
      <w:pPr>
        <w:ind w:firstLine="709"/>
        <w:jc w:val="center"/>
        <w:rPr>
          <w:rFonts w:eastAsia="Calibri"/>
          <w:b/>
          <w:bCs/>
          <w:sz w:val="28"/>
          <w:szCs w:val="28"/>
        </w:rPr>
      </w:pPr>
    </w:p>
    <w:p w:rsidR="00A066ED" w:rsidRPr="004317A5" w:rsidRDefault="00A066ED" w:rsidP="00A066E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1. Исполнители подпрограммы</w:t>
      </w:r>
      <w:r w:rsidR="00324D96" w:rsidRPr="004317A5">
        <w:rPr>
          <w:b/>
          <w:sz w:val="28"/>
          <w:szCs w:val="28"/>
        </w:rPr>
        <w:t xml:space="preserve"> 5</w:t>
      </w:r>
      <w:r w:rsidRPr="004317A5">
        <w:rPr>
          <w:b/>
          <w:sz w:val="28"/>
          <w:szCs w:val="28"/>
        </w:rPr>
        <w:t xml:space="preserve">: </w:t>
      </w:r>
    </w:p>
    <w:p w:rsidR="00C50384" w:rsidRPr="00841B7B" w:rsidRDefault="00C50384" w:rsidP="00C50384">
      <w:pPr>
        <w:overflowPunct w:val="0"/>
        <w:autoSpaceDE w:val="0"/>
        <w:autoSpaceDN w:val="0"/>
        <w:adjustRightInd w:val="0"/>
        <w:ind w:firstLine="539"/>
        <w:jc w:val="both"/>
        <w:textAlignment w:val="baseline"/>
        <w:rPr>
          <w:sz w:val="28"/>
          <w:szCs w:val="28"/>
        </w:rPr>
      </w:pPr>
      <w:r w:rsidRPr="004317A5">
        <w:rPr>
          <w:sz w:val="28"/>
          <w:szCs w:val="28"/>
        </w:rPr>
        <w:t xml:space="preserve">муниципальное бюджетное учреждение «Солецкое городское хозяйство» (далее </w:t>
      </w:r>
      <w:r w:rsidRPr="00841B7B">
        <w:rPr>
          <w:sz w:val="28"/>
          <w:szCs w:val="28"/>
        </w:rPr>
        <w:t>МБУ «Солецкое ГХ»);</w:t>
      </w:r>
    </w:p>
    <w:p w:rsidR="00C50384" w:rsidRPr="00841B7B" w:rsidRDefault="00C50384" w:rsidP="00C50384">
      <w:pPr>
        <w:ind w:firstLine="567"/>
        <w:jc w:val="both"/>
        <w:rPr>
          <w:sz w:val="28"/>
          <w:szCs w:val="28"/>
        </w:rPr>
      </w:pPr>
      <w:r w:rsidRPr="00841B7B">
        <w:rPr>
          <w:rFonts w:eastAsia="Calibri"/>
          <w:sz w:val="28"/>
          <w:szCs w:val="28"/>
          <w:lang w:eastAsia="en-US"/>
        </w:rPr>
        <w:t>МКУ «ЦКДОС и ОМУ»</w:t>
      </w:r>
      <w:r w:rsidRPr="00841B7B">
        <w:rPr>
          <w:sz w:val="28"/>
          <w:szCs w:val="28"/>
        </w:rPr>
        <w:t>;</w:t>
      </w:r>
    </w:p>
    <w:p w:rsidR="009F1F36" w:rsidRPr="00841B7B" w:rsidRDefault="009F1F36" w:rsidP="00A066ED">
      <w:pPr>
        <w:ind w:firstLine="567"/>
        <w:jc w:val="both"/>
        <w:rPr>
          <w:sz w:val="28"/>
          <w:szCs w:val="28"/>
        </w:rPr>
      </w:pPr>
      <w:r w:rsidRPr="00841B7B">
        <w:rPr>
          <w:sz w:val="28"/>
          <w:szCs w:val="28"/>
        </w:rPr>
        <w:t>главы территориальных отделов</w:t>
      </w:r>
    </w:p>
    <w:p w:rsidR="00C4103B" w:rsidRPr="00841B7B" w:rsidRDefault="00C4103B" w:rsidP="00A066ED">
      <w:pPr>
        <w:ind w:firstLine="567"/>
        <w:jc w:val="both"/>
        <w:rPr>
          <w:sz w:val="28"/>
          <w:szCs w:val="28"/>
        </w:rPr>
      </w:pPr>
      <w:r w:rsidRPr="00841B7B">
        <w:rPr>
          <w:sz w:val="28"/>
          <w:szCs w:val="28"/>
        </w:rPr>
        <w:t xml:space="preserve">Сектор </w:t>
      </w:r>
      <w:r w:rsidR="004F272C">
        <w:rPr>
          <w:sz w:val="28"/>
          <w:szCs w:val="28"/>
        </w:rPr>
        <w:t>ГО И ЧС</w:t>
      </w:r>
    </w:p>
    <w:p w:rsidR="00A066ED" w:rsidRPr="004317A5" w:rsidRDefault="00A066ED" w:rsidP="00A066ED">
      <w:pPr>
        <w:ind w:firstLine="567"/>
        <w:jc w:val="both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>2. Задачи и целевые</w:t>
      </w:r>
      <w:r w:rsidRPr="004317A5">
        <w:rPr>
          <w:b/>
          <w:sz w:val="28"/>
          <w:szCs w:val="28"/>
        </w:rPr>
        <w:t xml:space="preserve"> показатели подпрограммы</w:t>
      </w:r>
      <w:r w:rsidR="00324D96" w:rsidRPr="004317A5">
        <w:rPr>
          <w:b/>
          <w:sz w:val="28"/>
          <w:szCs w:val="28"/>
        </w:rPr>
        <w:t xml:space="preserve"> 5</w:t>
      </w:r>
      <w:r w:rsidRPr="004317A5">
        <w:rPr>
          <w:b/>
          <w:sz w:val="28"/>
          <w:szCs w:val="28"/>
        </w:rPr>
        <w:t xml:space="preserve"> муниципальной  программы:</w:t>
      </w:r>
    </w:p>
    <w:p w:rsidR="00AE5BDE" w:rsidRPr="004317A5" w:rsidRDefault="00AE5BDE" w:rsidP="00A066ED">
      <w:pPr>
        <w:ind w:firstLine="567"/>
        <w:jc w:val="both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4882"/>
        <w:gridCol w:w="672"/>
        <w:gridCol w:w="672"/>
        <w:gridCol w:w="672"/>
        <w:gridCol w:w="672"/>
        <w:gridCol w:w="672"/>
        <w:gridCol w:w="672"/>
        <w:gridCol w:w="673"/>
      </w:tblGrid>
      <w:tr w:rsidR="004675E4" w:rsidRPr="004317A5" w:rsidTr="00A94444">
        <w:trPr>
          <w:cantSplit/>
        </w:trPr>
        <w:tc>
          <w:tcPr>
            <w:tcW w:w="0" w:type="auto"/>
            <w:vMerge w:val="restart"/>
          </w:tcPr>
          <w:p w:rsidR="004675E4" w:rsidRPr="004317A5" w:rsidRDefault="004675E4" w:rsidP="00A94444">
            <w:pPr>
              <w:spacing w:line="240" w:lineRule="exact"/>
              <w:jc w:val="both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4705" w:type="dxa"/>
            <w:gridSpan w:val="7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Значение целевого показателя по годам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  <w:vMerge/>
          </w:tcPr>
          <w:p w:rsidR="004675E4" w:rsidRPr="004317A5" w:rsidRDefault="004675E4" w:rsidP="00A94444">
            <w:pPr>
              <w:spacing w:line="240" w:lineRule="exact"/>
              <w:jc w:val="both"/>
              <w:rPr>
                <w:spacing w:val="-6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4675E4" w:rsidRPr="004317A5" w:rsidRDefault="004675E4" w:rsidP="00A94444">
            <w:pPr>
              <w:spacing w:line="240" w:lineRule="exact"/>
              <w:jc w:val="both"/>
              <w:rPr>
                <w:spacing w:val="-6"/>
                <w:sz w:val="24"/>
                <w:szCs w:val="28"/>
              </w:rPr>
            </w:pP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2021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2023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2024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2025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2026</w:t>
            </w:r>
          </w:p>
        </w:tc>
        <w:tc>
          <w:tcPr>
            <w:tcW w:w="672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spacing w:val="-6"/>
                <w:sz w:val="24"/>
                <w:szCs w:val="28"/>
              </w:rPr>
              <w:t>2027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8</w:t>
            </w:r>
          </w:p>
        </w:tc>
        <w:tc>
          <w:tcPr>
            <w:tcW w:w="672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spacing w:val="-6"/>
                <w:sz w:val="24"/>
                <w:szCs w:val="28"/>
              </w:rPr>
              <w:t>9</w:t>
            </w:r>
          </w:p>
        </w:tc>
      </w:tr>
      <w:tr w:rsidR="004675E4" w:rsidRPr="004317A5" w:rsidTr="00A94444">
        <w:trPr>
          <w:cantSplit/>
          <w:trHeight w:val="460"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</w:t>
            </w:r>
          </w:p>
        </w:tc>
        <w:tc>
          <w:tcPr>
            <w:tcW w:w="9586" w:type="dxa"/>
            <w:gridSpan w:val="8"/>
          </w:tcPr>
          <w:p w:rsidR="004675E4" w:rsidRPr="004317A5" w:rsidRDefault="004675E4" w:rsidP="00A94444">
            <w:pPr>
              <w:spacing w:line="240" w:lineRule="exact"/>
              <w:rPr>
                <w:b/>
                <w:sz w:val="24"/>
                <w:szCs w:val="28"/>
              </w:rPr>
            </w:pPr>
            <w:r w:rsidRPr="004317A5">
              <w:rPr>
                <w:b/>
                <w:sz w:val="24"/>
                <w:szCs w:val="28"/>
              </w:rPr>
              <w:t>Задача 1.Улучшение качественного состояния первичных мер пожарной безопасности в Солецком муниципальном округе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1.1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1.  количество   источников противопожарного водоснабжения, поддерживаемых в состоянии постоянной готовности, шт.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138</w:t>
            </w:r>
          </w:p>
        </w:tc>
        <w:tc>
          <w:tcPr>
            <w:tcW w:w="673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138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1.2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2.  количество пожарно – технического оборудования, поддерживаемого в исправном состоянии, ед.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28</w:t>
            </w:r>
          </w:p>
        </w:tc>
        <w:tc>
          <w:tcPr>
            <w:tcW w:w="673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1.3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3. проведение мероприятий по защите населения от пожаров, шт.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673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</w:tr>
      <w:tr w:rsidR="004675E4" w:rsidRPr="004317A5" w:rsidTr="00A94444">
        <w:trPr>
          <w:cantSplit/>
        </w:trPr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pacing w:val="-6"/>
                <w:sz w:val="24"/>
                <w:szCs w:val="28"/>
              </w:rPr>
            </w:pPr>
            <w:r w:rsidRPr="004317A5">
              <w:rPr>
                <w:spacing w:val="-6"/>
                <w:sz w:val="24"/>
                <w:szCs w:val="28"/>
              </w:rPr>
              <w:t>1.4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Показатель 4. снижение числа пожаров в жилом секторе  по отношению к прошлому году на %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10</w:t>
            </w:r>
          </w:p>
        </w:tc>
        <w:tc>
          <w:tcPr>
            <w:tcW w:w="673" w:type="dxa"/>
          </w:tcPr>
          <w:p w:rsidR="004675E4" w:rsidRPr="004317A5" w:rsidRDefault="004675E4" w:rsidP="00A94444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</w:tr>
    </w:tbl>
    <w:p w:rsidR="00AE5BDE" w:rsidRPr="004317A5" w:rsidRDefault="00AE5BDE" w:rsidP="00A066ED">
      <w:pPr>
        <w:ind w:firstLine="709"/>
        <w:rPr>
          <w:b/>
          <w:sz w:val="28"/>
          <w:szCs w:val="28"/>
        </w:rPr>
      </w:pPr>
    </w:p>
    <w:p w:rsidR="00E54922" w:rsidRPr="004317A5" w:rsidRDefault="00A066ED" w:rsidP="00E54922">
      <w:pPr>
        <w:pStyle w:val="ae"/>
        <w:numPr>
          <w:ilvl w:val="0"/>
          <w:numId w:val="45"/>
        </w:numPr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Срок реализации  подпрограммы</w:t>
      </w:r>
      <w:r w:rsidR="00BF49EE" w:rsidRPr="004317A5">
        <w:rPr>
          <w:b/>
          <w:sz w:val="28"/>
          <w:szCs w:val="28"/>
        </w:rPr>
        <w:t xml:space="preserve"> 5</w:t>
      </w:r>
      <w:r w:rsidRPr="004317A5">
        <w:rPr>
          <w:b/>
          <w:sz w:val="28"/>
          <w:szCs w:val="28"/>
        </w:rPr>
        <w:t xml:space="preserve">: </w:t>
      </w:r>
    </w:p>
    <w:p w:rsidR="00A066ED" w:rsidRPr="004317A5" w:rsidRDefault="00A066ED" w:rsidP="00E54922">
      <w:pPr>
        <w:pStyle w:val="ae"/>
        <w:ind w:left="360"/>
        <w:rPr>
          <w:spacing w:val="-6"/>
          <w:sz w:val="28"/>
          <w:szCs w:val="28"/>
        </w:rPr>
      </w:pPr>
      <w:r w:rsidRPr="004317A5">
        <w:rPr>
          <w:sz w:val="28"/>
          <w:szCs w:val="28"/>
        </w:rPr>
        <w:t xml:space="preserve"> 20</w:t>
      </w:r>
      <w:r w:rsidR="00AE5BDE" w:rsidRPr="004317A5">
        <w:rPr>
          <w:sz w:val="28"/>
          <w:szCs w:val="28"/>
        </w:rPr>
        <w:t>21</w:t>
      </w:r>
      <w:r w:rsidRPr="004317A5">
        <w:rPr>
          <w:sz w:val="28"/>
          <w:szCs w:val="28"/>
        </w:rPr>
        <w:t>-202</w:t>
      </w:r>
      <w:r w:rsidR="004675E4">
        <w:rPr>
          <w:sz w:val="28"/>
          <w:szCs w:val="28"/>
        </w:rPr>
        <w:t>7</w:t>
      </w:r>
      <w:r w:rsidRPr="004317A5">
        <w:rPr>
          <w:sz w:val="28"/>
          <w:szCs w:val="28"/>
        </w:rPr>
        <w:t xml:space="preserve"> годы</w:t>
      </w:r>
    </w:p>
    <w:p w:rsidR="00AE5BDE" w:rsidRPr="004317A5" w:rsidRDefault="00AE5BDE" w:rsidP="00A066ED">
      <w:pPr>
        <w:ind w:firstLine="709"/>
        <w:rPr>
          <w:b/>
          <w:spacing w:val="-6"/>
          <w:sz w:val="28"/>
          <w:szCs w:val="28"/>
        </w:rPr>
      </w:pPr>
    </w:p>
    <w:p w:rsidR="00E54922" w:rsidRPr="004317A5" w:rsidRDefault="00E54922" w:rsidP="00A066ED">
      <w:pPr>
        <w:ind w:firstLine="709"/>
        <w:rPr>
          <w:b/>
          <w:spacing w:val="-6"/>
          <w:sz w:val="28"/>
          <w:szCs w:val="28"/>
        </w:rPr>
      </w:pPr>
    </w:p>
    <w:p w:rsidR="00A066ED" w:rsidRPr="004317A5" w:rsidRDefault="00A066ED" w:rsidP="00A066ED">
      <w:pPr>
        <w:ind w:firstLine="709"/>
        <w:jc w:val="both"/>
        <w:rPr>
          <w:b/>
          <w:spacing w:val="-6"/>
          <w:sz w:val="28"/>
          <w:szCs w:val="28"/>
        </w:rPr>
      </w:pPr>
      <w:r w:rsidRPr="004317A5">
        <w:rPr>
          <w:b/>
          <w:spacing w:val="-6"/>
          <w:sz w:val="28"/>
          <w:szCs w:val="28"/>
        </w:rPr>
        <w:lastRenderedPageBreak/>
        <w:t xml:space="preserve">4. Объемы и источники финансирования подпрограммы </w:t>
      </w:r>
      <w:r w:rsidR="00324D96" w:rsidRPr="004317A5">
        <w:rPr>
          <w:b/>
          <w:spacing w:val="-6"/>
          <w:sz w:val="28"/>
          <w:szCs w:val="28"/>
        </w:rPr>
        <w:t xml:space="preserve"> 5 </w:t>
      </w:r>
      <w:r w:rsidRPr="004317A5">
        <w:rPr>
          <w:b/>
          <w:spacing w:val="-6"/>
          <w:sz w:val="28"/>
          <w:szCs w:val="28"/>
        </w:rPr>
        <w:t>в целом и по годам реализации (тыс. рублей):</w:t>
      </w:r>
    </w:p>
    <w:p w:rsidR="00AE5BDE" w:rsidRPr="004317A5" w:rsidRDefault="00AE5BDE" w:rsidP="00A066ED">
      <w:pPr>
        <w:ind w:firstLine="709"/>
        <w:jc w:val="both"/>
        <w:rPr>
          <w:b/>
          <w:spacing w:val="-6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335"/>
        <w:gridCol w:w="1590"/>
        <w:gridCol w:w="1464"/>
        <w:gridCol w:w="1933"/>
        <w:gridCol w:w="1762"/>
        <w:gridCol w:w="1486"/>
      </w:tblGrid>
      <w:tr w:rsidR="004675E4" w:rsidRPr="004317A5" w:rsidTr="00A94444">
        <w:tc>
          <w:tcPr>
            <w:tcW w:w="1335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Год</w:t>
            </w:r>
          </w:p>
        </w:tc>
        <w:tc>
          <w:tcPr>
            <w:tcW w:w="1590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федеральный бюджет</w:t>
            </w:r>
          </w:p>
        </w:tc>
        <w:tc>
          <w:tcPr>
            <w:tcW w:w="1464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областной бюджет</w:t>
            </w:r>
          </w:p>
        </w:tc>
        <w:tc>
          <w:tcPr>
            <w:tcW w:w="1933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бюджет муниципального округа</w:t>
            </w:r>
          </w:p>
        </w:tc>
        <w:tc>
          <w:tcPr>
            <w:tcW w:w="1762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внебюджетные средства</w:t>
            </w:r>
          </w:p>
        </w:tc>
        <w:tc>
          <w:tcPr>
            <w:tcW w:w="1486" w:type="dxa"/>
          </w:tcPr>
          <w:p w:rsidR="004675E4" w:rsidRPr="004317A5" w:rsidRDefault="004675E4" w:rsidP="00A94444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4317A5">
              <w:rPr>
                <w:sz w:val="24"/>
                <w:szCs w:val="28"/>
              </w:rPr>
              <w:t>всего</w:t>
            </w:r>
          </w:p>
        </w:tc>
      </w:tr>
      <w:tr w:rsidR="004675E4" w:rsidRPr="004317A5" w:rsidTr="00A94444">
        <w:tc>
          <w:tcPr>
            <w:tcW w:w="1335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464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3</w:t>
            </w:r>
          </w:p>
        </w:tc>
        <w:tc>
          <w:tcPr>
            <w:tcW w:w="1933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4</w:t>
            </w:r>
          </w:p>
        </w:tc>
        <w:tc>
          <w:tcPr>
            <w:tcW w:w="1762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86" w:type="dxa"/>
          </w:tcPr>
          <w:p w:rsidR="004675E4" w:rsidRPr="004317A5" w:rsidRDefault="004675E4" w:rsidP="00A94444">
            <w:pPr>
              <w:jc w:val="center"/>
              <w:rPr>
                <w:spacing w:val="-6"/>
                <w:sz w:val="28"/>
                <w:szCs w:val="28"/>
              </w:rPr>
            </w:pPr>
            <w:r w:rsidRPr="004317A5">
              <w:rPr>
                <w:spacing w:val="-6"/>
                <w:sz w:val="28"/>
                <w:szCs w:val="28"/>
              </w:rPr>
              <w:t>6</w:t>
            </w:r>
          </w:p>
        </w:tc>
      </w:tr>
      <w:tr w:rsidR="00CE7184" w:rsidRPr="004317A5" w:rsidTr="00A94444">
        <w:trPr>
          <w:trHeight w:val="401"/>
        </w:trPr>
        <w:tc>
          <w:tcPr>
            <w:tcW w:w="1335" w:type="dxa"/>
          </w:tcPr>
          <w:p w:rsidR="00CE7184" w:rsidRPr="004317A5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2021</w:t>
            </w:r>
          </w:p>
        </w:tc>
        <w:tc>
          <w:tcPr>
            <w:tcW w:w="1590" w:type="dxa"/>
            <w:vAlign w:val="center"/>
          </w:tcPr>
          <w:p w:rsidR="00CE7184" w:rsidRPr="004317A5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4317A5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139,00000</w:t>
            </w:r>
          </w:p>
        </w:tc>
        <w:tc>
          <w:tcPr>
            <w:tcW w:w="1762" w:type="dxa"/>
            <w:vAlign w:val="center"/>
          </w:tcPr>
          <w:p w:rsidR="00CE7184" w:rsidRPr="000064E2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139,00000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2022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488,00000</w:t>
            </w:r>
          </w:p>
        </w:tc>
        <w:tc>
          <w:tcPr>
            <w:tcW w:w="1762" w:type="dxa"/>
            <w:vAlign w:val="center"/>
          </w:tcPr>
          <w:p w:rsidR="00CE7184" w:rsidRPr="000064E2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488,00000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2023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599,11500</w:t>
            </w:r>
          </w:p>
        </w:tc>
        <w:tc>
          <w:tcPr>
            <w:tcW w:w="1762" w:type="dxa"/>
            <w:vAlign w:val="center"/>
          </w:tcPr>
          <w:p w:rsidR="00CE7184" w:rsidRPr="000064E2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0064E2" w:rsidRDefault="00CE7184" w:rsidP="00EA5CC7">
            <w:pPr>
              <w:jc w:val="center"/>
              <w:rPr>
                <w:sz w:val="24"/>
                <w:szCs w:val="24"/>
              </w:rPr>
            </w:pPr>
            <w:r w:rsidRPr="000064E2">
              <w:rPr>
                <w:sz w:val="24"/>
                <w:szCs w:val="24"/>
              </w:rPr>
              <w:t>599,11500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2024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 w:rsidRPr="00EA5B88">
              <w:rPr>
                <w:sz w:val="24"/>
                <w:szCs w:val="24"/>
              </w:rPr>
              <w:t>204,00000</w:t>
            </w:r>
          </w:p>
        </w:tc>
        <w:tc>
          <w:tcPr>
            <w:tcW w:w="1762" w:type="dxa"/>
            <w:vAlign w:val="center"/>
          </w:tcPr>
          <w:p w:rsidR="00CE7184" w:rsidRPr="00EA5B88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EA5B88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 w:rsidRPr="00EA5B88">
              <w:rPr>
                <w:sz w:val="24"/>
                <w:szCs w:val="24"/>
              </w:rPr>
              <w:t>204,00000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2025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230,19600</w:t>
            </w:r>
          </w:p>
        </w:tc>
        <w:tc>
          <w:tcPr>
            <w:tcW w:w="1762" w:type="dxa"/>
            <w:vAlign w:val="center"/>
          </w:tcPr>
          <w:p w:rsidR="00CE7184" w:rsidRPr="00EA5B88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EA5B88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230,19600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2026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  <w:tc>
          <w:tcPr>
            <w:tcW w:w="1762" w:type="dxa"/>
            <w:vAlign w:val="center"/>
          </w:tcPr>
          <w:p w:rsidR="00CE7184" w:rsidRPr="00EA5B88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 w:rsidRPr="00EA5B88"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</w:p>
        </w:tc>
        <w:tc>
          <w:tcPr>
            <w:tcW w:w="1590" w:type="dxa"/>
            <w:vAlign w:val="center"/>
          </w:tcPr>
          <w:p w:rsidR="00CE7184" w:rsidRPr="00841B7B" w:rsidRDefault="00CE7184" w:rsidP="00EA5CC7">
            <w:pPr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  <w:tc>
          <w:tcPr>
            <w:tcW w:w="1762" w:type="dxa"/>
            <w:vAlign w:val="center"/>
          </w:tcPr>
          <w:p w:rsidR="00CE7184" w:rsidRPr="00EA5B88" w:rsidRDefault="00CE7184" w:rsidP="00EA5CC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CE7184" w:rsidRPr="00EA5B88" w:rsidRDefault="00CE7184" w:rsidP="00EA5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484,10000</w:t>
            </w:r>
          </w:p>
        </w:tc>
      </w:tr>
      <w:tr w:rsidR="00CE7184" w:rsidRPr="00841B7B" w:rsidTr="00A94444">
        <w:tc>
          <w:tcPr>
            <w:tcW w:w="1335" w:type="dxa"/>
          </w:tcPr>
          <w:p w:rsidR="00CE7184" w:rsidRPr="00841B7B" w:rsidRDefault="00CE7184" w:rsidP="00EA5CC7">
            <w:pPr>
              <w:jc w:val="both"/>
              <w:rPr>
                <w:b/>
                <w:spacing w:val="-6"/>
                <w:sz w:val="28"/>
                <w:szCs w:val="28"/>
              </w:rPr>
            </w:pPr>
            <w:r w:rsidRPr="00841B7B">
              <w:rPr>
                <w:b/>
                <w:spacing w:val="-6"/>
                <w:sz w:val="28"/>
                <w:szCs w:val="28"/>
              </w:rPr>
              <w:t>ВСЕГО:</w:t>
            </w:r>
          </w:p>
        </w:tc>
        <w:tc>
          <w:tcPr>
            <w:tcW w:w="1590" w:type="dxa"/>
          </w:tcPr>
          <w:p w:rsidR="00CE7184" w:rsidRPr="00841B7B" w:rsidRDefault="00CE7184" w:rsidP="00EA5CC7">
            <w:pPr>
              <w:jc w:val="center"/>
              <w:rPr>
                <w:spacing w:val="-6"/>
                <w:sz w:val="28"/>
                <w:szCs w:val="28"/>
              </w:rPr>
            </w:pPr>
            <w:r w:rsidRPr="00841B7B">
              <w:rPr>
                <w:spacing w:val="-6"/>
                <w:sz w:val="28"/>
                <w:szCs w:val="28"/>
              </w:rPr>
              <w:t>-</w:t>
            </w:r>
          </w:p>
        </w:tc>
        <w:tc>
          <w:tcPr>
            <w:tcW w:w="1464" w:type="dxa"/>
          </w:tcPr>
          <w:p w:rsidR="00CE7184" w:rsidRPr="00841B7B" w:rsidRDefault="00CE7184" w:rsidP="00EA5CC7">
            <w:pPr>
              <w:jc w:val="center"/>
              <w:rPr>
                <w:spacing w:val="-6"/>
                <w:sz w:val="28"/>
                <w:szCs w:val="28"/>
              </w:rPr>
            </w:pPr>
            <w:r w:rsidRPr="00841B7B">
              <w:rPr>
                <w:spacing w:val="-6"/>
                <w:sz w:val="28"/>
                <w:szCs w:val="28"/>
              </w:rPr>
              <w:t>-</w:t>
            </w:r>
          </w:p>
        </w:tc>
        <w:tc>
          <w:tcPr>
            <w:tcW w:w="1933" w:type="dxa"/>
          </w:tcPr>
          <w:p w:rsidR="00CE7184" w:rsidRPr="00EA5B88" w:rsidRDefault="00CE7184" w:rsidP="00EA5CC7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2628,51100</w:t>
            </w:r>
          </w:p>
        </w:tc>
        <w:tc>
          <w:tcPr>
            <w:tcW w:w="1762" w:type="dxa"/>
          </w:tcPr>
          <w:p w:rsidR="00CE7184" w:rsidRPr="00EA5B88" w:rsidRDefault="00CE7184" w:rsidP="00EA5CC7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86" w:type="dxa"/>
          </w:tcPr>
          <w:p w:rsidR="00CE7184" w:rsidRPr="00EA5B88" w:rsidRDefault="00CE7184" w:rsidP="00EA5CC7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2628,51100</w:t>
            </w:r>
          </w:p>
        </w:tc>
      </w:tr>
    </w:tbl>
    <w:p w:rsidR="00AE5BDE" w:rsidRPr="00841B7B" w:rsidRDefault="00AE5BDE" w:rsidP="00AE5BDE">
      <w:pPr>
        <w:jc w:val="both"/>
        <w:rPr>
          <w:b/>
          <w:spacing w:val="-6"/>
          <w:sz w:val="28"/>
          <w:szCs w:val="28"/>
        </w:rPr>
      </w:pPr>
    </w:p>
    <w:p w:rsidR="00A066ED" w:rsidRPr="004317A5" w:rsidRDefault="00A066ED" w:rsidP="00A066ED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5. Ожидаемые конечные результаты реализации подпрограммы</w:t>
      </w:r>
      <w:r w:rsidR="00324D96" w:rsidRPr="004317A5">
        <w:rPr>
          <w:b/>
          <w:sz w:val="28"/>
          <w:szCs w:val="28"/>
        </w:rPr>
        <w:t xml:space="preserve"> 5</w:t>
      </w:r>
      <w:r w:rsidRPr="004317A5">
        <w:rPr>
          <w:b/>
          <w:sz w:val="28"/>
          <w:szCs w:val="28"/>
        </w:rPr>
        <w:t>:</w:t>
      </w:r>
    </w:p>
    <w:p w:rsidR="00A066ED" w:rsidRPr="004317A5" w:rsidRDefault="00A066ED" w:rsidP="00A066E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317A5">
        <w:rPr>
          <w:sz w:val="28"/>
          <w:szCs w:val="28"/>
        </w:rPr>
        <w:t>- снижени</w:t>
      </w:r>
      <w:r w:rsidR="00D72C97" w:rsidRPr="004317A5">
        <w:rPr>
          <w:sz w:val="28"/>
          <w:szCs w:val="28"/>
        </w:rPr>
        <w:t>е</w:t>
      </w:r>
      <w:r w:rsidRPr="004317A5">
        <w:rPr>
          <w:sz w:val="28"/>
          <w:szCs w:val="28"/>
        </w:rPr>
        <w:t xml:space="preserve"> количества пожаров, гибели и травматизма людей на пожарах ежегодно на 3%. </w:t>
      </w: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DD239C" w:rsidRPr="004317A5" w:rsidRDefault="00DD239C" w:rsidP="002228AE">
      <w:pPr>
        <w:jc w:val="center"/>
        <w:rPr>
          <w:rFonts w:eastAsia="Calibri"/>
          <w:sz w:val="28"/>
          <w:szCs w:val="28"/>
        </w:rPr>
      </w:pPr>
    </w:p>
    <w:p w:rsidR="002228AE" w:rsidRPr="004317A5" w:rsidRDefault="002228AE" w:rsidP="002228AE">
      <w:pPr>
        <w:rPr>
          <w:rFonts w:eastAsia="Calibri"/>
          <w:b/>
          <w:sz w:val="28"/>
          <w:szCs w:val="28"/>
        </w:rPr>
        <w:sectPr w:rsidR="002228AE" w:rsidRPr="004317A5" w:rsidSect="00DD1024">
          <w:pgSz w:w="11906" w:h="16838"/>
          <w:pgMar w:top="1134" w:right="567" w:bottom="1134" w:left="1559" w:header="567" w:footer="1134" w:gutter="0"/>
          <w:pgNumType w:start="36"/>
          <w:cols w:space="720"/>
        </w:sectPr>
      </w:pPr>
    </w:p>
    <w:p w:rsidR="00C70A94" w:rsidRPr="004317A5" w:rsidRDefault="00C70A94" w:rsidP="00BA7A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lastRenderedPageBreak/>
        <w:t>Мероприятия подпрограммы «Обеспечение (усиление) первичных мер пожарной безопасности в Солецком муниципальном округе» муниципальной программы Солецкого муниципального округа</w:t>
      </w:r>
    </w:p>
    <w:p w:rsidR="00BA7A1C" w:rsidRPr="004317A5" w:rsidRDefault="00C70A94" w:rsidP="00D72C97">
      <w:pPr>
        <w:jc w:val="center"/>
        <w:rPr>
          <w:b/>
          <w:sz w:val="28"/>
          <w:szCs w:val="28"/>
        </w:rPr>
      </w:pPr>
      <w:r w:rsidRPr="004317A5">
        <w:rPr>
          <w:b/>
          <w:sz w:val="28"/>
          <w:szCs w:val="28"/>
        </w:rPr>
        <w:t>«Совершенствование системы гражданской обороны, защиты населения и территории округа от чрезвычайных ситуаций приро</w:t>
      </w:r>
      <w:r w:rsidR="00BA7A1C" w:rsidRPr="004317A5">
        <w:rPr>
          <w:b/>
          <w:sz w:val="28"/>
          <w:szCs w:val="28"/>
        </w:rPr>
        <w:t>дного и техногенного характера»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3926"/>
        <w:gridCol w:w="283"/>
        <w:gridCol w:w="2126"/>
        <w:gridCol w:w="709"/>
        <w:gridCol w:w="851"/>
        <w:gridCol w:w="283"/>
        <w:gridCol w:w="1276"/>
        <w:gridCol w:w="142"/>
        <w:gridCol w:w="567"/>
        <w:gridCol w:w="708"/>
        <w:gridCol w:w="567"/>
        <w:gridCol w:w="426"/>
        <w:gridCol w:w="141"/>
        <w:gridCol w:w="567"/>
        <w:gridCol w:w="284"/>
        <w:gridCol w:w="283"/>
        <w:gridCol w:w="426"/>
        <w:gridCol w:w="141"/>
        <w:gridCol w:w="567"/>
        <w:gridCol w:w="567"/>
      </w:tblGrid>
      <w:tr w:rsidR="004675E4" w:rsidRPr="004317A5" w:rsidTr="00EB6CD0">
        <w:tc>
          <w:tcPr>
            <w:tcW w:w="577" w:type="dxa"/>
            <w:vMerge w:val="restart"/>
            <w:vAlign w:val="center"/>
          </w:tcPr>
          <w:p w:rsidR="004675E4" w:rsidRPr="004317A5" w:rsidRDefault="004675E4" w:rsidP="00C70A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 xml:space="preserve">N  </w:t>
            </w:r>
            <w:r w:rsidRPr="004317A5">
              <w:rPr>
                <w:sz w:val="24"/>
                <w:szCs w:val="28"/>
              </w:rPr>
              <w:br/>
              <w:t>п/п</w:t>
            </w:r>
          </w:p>
        </w:tc>
        <w:tc>
          <w:tcPr>
            <w:tcW w:w="4209" w:type="dxa"/>
            <w:gridSpan w:val="2"/>
            <w:vMerge w:val="restart"/>
            <w:textDirection w:val="btLr"/>
            <w:vAlign w:val="center"/>
          </w:tcPr>
          <w:p w:rsidR="004675E4" w:rsidRPr="004317A5" w:rsidRDefault="004675E4" w:rsidP="00C4103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Наименование</w:t>
            </w:r>
            <w:r w:rsidRPr="004317A5">
              <w:rPr>
                <w:sz w:val="24"/>
                <w:szCs w:val="28"/>
              </w:rPr>
              <w:br/>
              <w:t>мероприятия</w:t>
            </w:r>
          </w:p>
        </w:tc>
        <w:tc>
          <w:tcPr>
            <w:tcW w:w="2835" w:type="dxa"/>
            <w:gridSpan w:val="2"/>
            <w:vMerge w:val="restart"/>
            <w:textDirection w:val="btLr"/>
            <w:vAlign w:val="center"/>
          </w:tcPr>
          <w:p w:rsidR="004675E4" w:rsidRPr="004317A5" w:rsidRDefault="004675E4" w:rsidP="00C4103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Исполнитель</w:t>
            </w:r>
            <w:r w:rsidRPr="004317A5">
              <w:rPr>
                <w:sz w:val="24"/>
                <w:szCs w:val="28"/>
              </w:rPr>
              <w:br/>
              <w:t>мероприятия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675E4" w:rsidRPr="004317A5" w:rsidRDefault="004675E4" w:rsidP="00C70A9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 xml:space="preserve">Срок </w:t>
            </w:r>
            <w:r w:rsidRPr="004317A5">
              <w:rPr>
                <w:sz w:val="24"/>
                <w:szCs w:val="28"/>
              </w:rPr>
              <w:br/>
              <w:t>реализации</w:t>
            </w:r>
          </w:p>
        </w:tc>
        <w:tc>
          <w:tcPr>
            <w:tcW w:w="1701" w:type="dxa"/>
            <w:gridSpan w:val="3"/>
            <w:vMerge w:val="restart"/>
            <w:textDirection w:val="btLr"/>
            <w:vAlign w:val="center"/>
          </w:tcPr>
          <w:p w:rsidR="004675E4" w:rsidRPr="004317A5" w:rsidRDefault="004675E4" w:rsidP="00C4103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Целевой показатель (номер    целевого   показателя  из паспорта подпрограммы 5)</w:t>
            </w:r>
          </w:p>
        </w:tc>
        <w:tc>
          <w:tcPr>
            <w:tcW w:w="1275" w:type="dxa"/>
            <w:gridSpan w:val="2"/>
            <w:vMerge w:val="restart"/>
            <w:textDirection w:val="btLr"/>
            <w:vAlign w:val="center"/>
          </w:tcPr>
          <w:p w:rsidR="004675E4" w:rsidRPr="004317A5" w:rsidRDefault="004675E4" w:rsidP="00C70A9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Источник финансирования</w:t>
            </w:r>
          </w:p>
        </w:tc>
        <w:tc>
          <w:tcPr>
            <w:tcW w:w="3969" w:type="dxa"/>
            <w:gridSpan w:val="10"/>
            <w:vAlign w:val="center"/>
          </w:tcPr>
          <w:p w:rsidR="004675E4" w:rsidRPr="004317A5" w:rsidRDefault="004675E4" w:rsidP="00C70A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Объем финансирования по годам</w:t>
            </w:r>
            <w:r w:rsidRPr="004317A5">
              <w:rPr>
                <w:sz w:val="24"/>
                <w:szCs w:val="28"/>
              </w:rPr>
              <w:br/>
              <w:t>(тыс. руб.)</w:t>
            </w:r>
          </w:p>
        </w:tc>
      </w:tr>
      <w:tr w:rsidR="004675E4" w:rsidRPr="004317A5" w:rsidTr="004675E4">
        <w:trPr>
          <w:cantSplit/>
          <w:trHeight w:val="2377"/>
        </w:trPr>
        <w:tc>
          <w:tcPr>
            <w:tcW w:w="577" w:type="dxa"/>
            <w:vMerge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209" w:type="dxa"/>
            <w:gridSpan w:val="2"/>
            <w:vMerge/>
          </w:tcPr>
          <w:p w:rsidR="004675E4" w:rsidRPr="004317A5" w:rsidRDefault="004675E4" w:rsidP="00C70A9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835" w:type="dxa"/>
            <w:gridSpan w:val="2"/>
            <w:vMerge/>
          </w:tcPr>
          <w:p w:rsidR="004675E4" w:rsidRPr="004317A5" w:rsidRDefault="004675E4" w:rsidP="00C70A9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1" w:type="dxa"/>
            <w:vMerge/>
          </w:tcPr>
          <w:p w:rsidR="004675E4" w:rsidRPr="004317A5" w:rsidRDefault="004675E4" w:rsidP="00C70A9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  <w:gridSpan w:val="3"/>
            <w:vMerge/>
          </w:tcPr>
          <w:p w:rsidR="004675E4" w:rsidRPr="004317A5" w:rsidRDefault="004675E4" w:rsidP="00C70A9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Merge/>
          </w:tcPr>
          <w:p w:rsidR="004675E4" w:rsidRPr="004317A5" w:rsidRDefault="004675E4" w:rsidP="00C70A9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2021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2022</w:t>
            </w:r>
          </w:p>
        </w:tc>
        <w:tc>
          <w:tcPr>
            <w:tcW w:w="567" w:type="dxa"/>
            <w:textDirection w:val="btLr"/>
            <w:vAlign w:val="cente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2023</w:t>
            </w:r>
          </w:p>
        </w:tc>
        <w:tc>
          <w:tcPr>
            <w:tcW w:w="567" w:type="dxa"/>
            <w:gridSpan w:val="2"/>
            <w:textDirection w:val="btL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2024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2025</w:t>
            </w:r>
          </w:p>
        </w:tc>
        <w:tc>
          <w:tcPr>
            <w:tcW w:w="567" w:type="dxa"/>
            <w:textDirection w:val="btL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2026</w:t>
            </w:r>
          </w:p>
        </w:tc>
        <w:tc>
          <w:tcPr>
            <w:tcW w:w="567" w:type="dxa"/>
            <w:textDirection w:val="btLr"/>
          </w:tcPr>
          <w:p w:rsidR="004675E4" w:rsidRPr="004317A5" w:rsidRDefault="004675E4" w:rsidP="00C4103B">
            <w:pPr>
              <w:ind w:left="113" w:right="11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</w:p>
        </w:tc>
      </w:tr>
      <w:tr w:rsidR="004675E4" w:rsidRPr="004317A5" w:rsidTr="004675E4">
        <w:trPr>
          <w:cantSplit/>
        </w:trPr>
        <w:tc>
          <w:tcPr>
            <w:tcW w:w="577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</w:t>
            </w:r>
          </w:p>
        </w:tc>
        <w:tc>
          <w:tcPr>
            <w:tcW w:w="4209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2</w:t>
            </w:r>
          </w:p>
        </w:tc>
        <w:tc>
          <w:tcPr>
            <w:tcW w:w="2835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4</w:t>
            </w:r>
          </w:p>
        </w:tc>
        <w:tc>
          <w:tcPr>
            <w:tcW w:w="1701" w:type="dxa"/>
            <w:gridSpan w:val="3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5</w:t>
            </w:r>
          </w:p>
        </w:tc>
        <w:tc>
          <w:tcPr>
            <w:tcW w:w="1275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6</w:t>
            </w:r>
          </w:p>
        </w:tc>
        <w:tc>
          <w:tcPr>
            <w:tcW w:w="567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7</w:t>
            </w:r>
          </w:p>
        </w:tc>
        <w:tc>
          <w:tcPr>
            <w:tcW w:w="567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8</w:t>
            </w:r>
          </w:p>
        </w:tc>
        <w:tc>
          <w:tcPr>
            <w:tcW w:w="567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9</w:t>
            </w:r>
          </w:p>
        </w:tc>
        <w:tc>
          <w:tcPr>
            <w:tcW w:w="567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10</w:t>
            </w:r>
          </w:p>
        </w:tc>
        <w:tc>
          <w:tcPr>
            <w:tcW w:w="567" w:type="dxa"/>
            <w:gridSpan w:val="2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12</w:t>
            </w:r>
          </w:p>
        </w:tc>
        <w:tc>
          <w:tcPr>
            <w:tcW w:w="567" w:type="dxa"/>
          </w:tcPr>
          <w:p w:rsidR="004675E4" w:rsidRPr="004317A5" w:rsidRDefault="004675E4" w:rsidP="00C70A9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</w:tr>
      <w:tr w:rsidR="004675E4" w:rsidRPr="004317A5" w:rsidTr="008449E3">
        <w:trPr>
          <w:cantSplit/>
        </w:trPr>
        <w:tc>
          <w:tcPr>
            <w:tcW w:w="577" w:type="dxa"/>
          </w:tcPr>
          <w:p w:rsidR="004675E4" w:rsidRPr="004317A5" w:rsidRDefault="004675E4" w:rsidP="00C70A94">
            <w:pPr>
              <w:ind w:left="360" w:hanging="218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 xml:space="preserve">1. </w:t>
            </w:r>
          </w:p>
        </w:tc>
        <w:tc>
          <w:tcPr>
            <w:tcW w:w="14840" w:type="dxa"/>
            <w:gridSpan w:val="20"/>
          </w:tcPr>
          <w:p w:rsidR="004675E4" w:rsidRPr="004317A5" w:rsidRDefault="004675E4" w:rsidP="00C70A94">
            <w:pPr>
              <w:jc w:val="both"/>
              <w:rPr>
                <w:b/>
                <w:sz w:val="24"/>
                <w:szCs w:val="28"/>
              </w:rPr>
            </w:pPr>
            <w:r w:rsidRPr="004317A5">
              <w:rPr>
                <w:b/>
                <w:sz w:val="24"/>
                <w:szCs w:val="28"/>
              </w:rPr>
              <w:t>Задача 1.Улучшение качественного состояния первичных мер пожарной безопасности в Солецком муниципальном округе</w:t>
            </w:r>
          </w:p>
        </w:tc>
      </w:tr>
      <w:tr w:rsidR="00CE7184" w:rsidRPr="004317A5" w:rsidTr="004675E4">
        <w:trPr>
          <w:cantSplit/>
          <w:trHeight w:val="1900"/>
        </w:trPr>
        <w:tc>
          <w:tcPr>
            <w:tcW w:w="577" w:type="dxa"/>
          </w:tcPr>
          <w:p w:rsidR="00CE7184" w:rsidRPr="004317A5" w:rsidRDefault="00CE7184" w:rsidP="00A9444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lastRenderedPageBreak/>
              <w:t>1.1.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Обеспечение доступа к пожарным водоемам: выкашивание травы, расчистка от мусора и снега:</w:t>
            </w: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 xml:space="preserve">-  </w:t>
            </w:r>
            <w:r w:rsidRPr="004317A5">
              <w:rPr>
                <w:rFonts w:eastAsia="Calibri"/>
                <w:bCs/>
                <w:sz w:val="22"/>
                <w:szCs w:val="24"/>
              </w:rPr>
              <w:t>Выбитский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Горский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 Дубровский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- г.Сольцы</w:t>
            </w:r>
          </w:p>
          <w:p w:rsidR="00CE7184" w:rsidRPr="004317A5" w:rsidRDefault="00CE7184" w:rsidP="00A94444">
            <w:pPr>
              <w:jc w:val="both"/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Default="00CE7184" w:rsidP="00A94444">
            <w:pPr>
              <w:rPr>
                <w:sz w:val="24"/>
                <w:szCs w:val="28"/>
              </w:rPr>
            </w:pPr>
          </w:p>
          <w:p w:rsidR="00CE7184" w:rsidRDefault="00CE7184" w:rsidP="00A94444">
            <w:pPr>
              <w:rPr>
                <w:sz w:val="24"/>
                <w:szCs w:val="28"/>
              </w:rPr>
            </w:pPr>
          </w:p>
          <w:p w:rsidR="00CE7184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2"/>
                <w:szCs w:val="24"/>
              </w:rPr>
              <w:t>Выбитский территориальный отдел</w:t>
            </w: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Горский территориальный отдел</w:t>
            </w: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Дубровский территориальный отдел</w:t>
            </w: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</w:p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МБУ «Солецкое</w:t>
            </w:r>
          </w:p>
        </w:tc>
        <w:tc>
          <w:tcPr>
            <w:tcW w:w="709" w:type="dxa"/>
          </w:tcPr>
          <w:p w:rsidR="00CE7184" w:rsidRPr="004317A5" w:rsidRDefault="00CE7184" w:rsidP="00A944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2021 -2027</w:t>
            </w:r>
            <w:r w:rsidRPr="004317A5">
              <w:rPr>
                <w:sz w:val="24"/>
                <w:szCs w:val="28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1.1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 xml:space="preserve">бюджет  муниципального округа              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25,00000</w:t>
            </w:r>
          </w:p>
        </w:tc>
        <w:tc>
          <w:tcPr>
            <w:tcW w:w="708" w:type="dxa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  <w:szCs w:val="24"/>
              </w:rPr>
            </w:pPr>
            <w:r w:rsidRPr="00CE7184">
              <w:rPr>
                <w:sz w:val="24"/>
                <w:szCs w:val="24"/>
              </w:rPr>
              <w:t>0,00000      0,00000      0,00000      0,00000</w:t>
            </w:r>
          </w:p>
        </w:tc>
        <w:tc>
          <w:tcPr>
            <w:tcW w:w="993" w:type="dxa"/>
            <w:gridSpan w:val="2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sz w:val="24"/>
                <w:szCs w:val="28"/>
              </w:rPr>
              <w:t>12,20000     30,00000   20,00000      20,00000</w:t>
            </w:r>
          </w:p>
        </w:tc>
        <w:tc>
          <w:tcPr>
            <w:tcW w:w="992" w:type="dxa"/>
            <w:gridSpan w:val="3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sz w:val="24"/>
                <w:szCs w:val="24"/>
              </w:rPr>
              <w:t xml:space="preserve">0,00000 </w:t>
            </w:r>
            <w:r w:rsidRPr="00CE7184">
              <w:rPr>
                <w:sz w:val="24"/>
                <w:szCs w:val="28"/>
              </w:rPr>
              <w:t xml:space="preserve">    0,00000   0,00000      0,00000</w:t>
            </w:r>
          </w:p>
        </w:tc>
        <w:tc>
          <w:tcPr>
            <w:tcW w:w="709" w:type="dxa"/>
            <w:gridSpan w:val="2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sz w:val="24"/>
                <w:szCs w:val="28"/>
              </w:rPr>
              <w:t>0,00000     0,00000   0,00000      0,00000</w:t>
            </w:r>
          </w:p>
        </w:tc>
        <w:tc>
          <w:tcPr>
            <w:tcW w:w="708" w:type="dxa"/>
            <w:gridSpan w:val="2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sz w:val="24"/>
                <w:szCs w:val="28"/>
              </w:rPr>
              <w:t>15,00000     30,00000   20,00000      20,00000</w:t>
            </w:r>
          </w:p>
        </w:tc>
        <w:tc>
          <w:tcPr>
            <w:tcW w:w="567" w:type="dxa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sz w:val="24"/>
                <w:szCs w:val="28"/>
              </w:rPr>
              <w:t>15,00000     30,00000   20,00000      20,00000</w:t>
            </w:r>
          </w:p>
        </w:tc>
      </w:tr>
      <w:tr w:rsidR="00CE7184" w:rsidRPr="004317A5" w:rsidTr="00CE7184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jc w:val="center"/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1.2.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sz w:val="24"/>
                <w:szCs w:val="28"/>
              </w:rPr>
            </w:pPr>
            <w:r w:rsidRPr="004317A5">
              <w:rPr>
                <w:sz w:val="24"/>
                <w:szCs w:val="28"/>
              </w:rPr>
              <w:t>Поддержание пожарно – технического оборудования в исправном состоянии: замена пожарных гидрантов (демонтаж, монтаж), ремонт пожарных  гидрантов (очистка колодцев, устройство тепло- и звукоизоляции, установка крышек колодцев, приобретение и установка информационных знаков)</w:t>
            </w: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МБУ «Солецкое ГХ»</w:t>
            </w: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jc w:val="center"/>
              <w:rPr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2021 -2027</w:t>
            </w:r>
            <w:r w:rsidRPr="00841B7B">
              <w:rPr>
                <w:sz w:val="24"/>
                <w:szCs w:val="28"/>
              </w:rPr>
              <w:t xml:space="preserve"> годы</w:t>
            </w:r>
          </w:p>
        </w:tc>
        <w:tc>
          <w:tcPr>
            <w:tcW w:w="1134" w:type="dxa"/>
            <w:gridSpan w:val="2"/>
            <w:vAlign w:val="center"/>
          </w:tcPr>
          <w:p w:rsidR="00CE7184" w:rsidRPr="00841B7B" w:rsidRDefault="00CE7184" w:rsidP="00A94444">
            <w:pPr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1.2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jc w:val="center"/>
              <w:rPr>
                <w:sz w:val="24"/>
                <w:szCs w:val="28"/>
              </w:rPr>
            </w:pPr>
            <w:r w:rsidRPr="00841B7B">
              <w:rPr>
                <w:sz w:val="24"/>
                <w:szCs w:val="28"/>
              </w:rPr>
              <w:t>бюджет 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94,00000</w:t>
            </w:r>
          </w:p>
        </w:tc>
        <w:tc>
          <w:tcPr>
            <w:tcW w:w="708" w:type="dxa"/>
            <w:textDirection w:val="btL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</w:rPr>
            </w:pPr>
            <w:r w:rsidRPr="00CE7184">
              <w:rPr>
                <w:sz w:val="24"/>
                <w:szCs w:val="28"/>
              </w:rPr>
              <w:t>248,76000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CE7184">
            <w:pPr>
              <w:ind w:left="113" w:right="113"/>
              <w:jc w:val="center"/>
              <w:rPr>
                <w:sz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0,00000 </w:t>
            </w:r>
            <w:r w:rsidRPr="00CE7184">
              <w:rPr>
                <w:sz w:val="24"/>
                <w:szCs w:val="28"/>
              </w:rPr>
              <w:t xml:space="preserve">                       220,00000</w:t>
            </w:r>
          </w:p>
        </w:tc>
        <w:tc>
          <w:tcPr>
            <w:tcW w:w="992" w:type="dxa"/>
            <w:gridSpan w:val="3"/>
            <w:textDirection w:val="btLr"/>
          </w:tcPr>
          <w:p w:rsidR="00CE7184" w:rsidRPr="00CE7184" w:rsidRDefault="00CE7184" w:rsidP="00EA5CC7">
            <w:pPr>
              <w:ind w:left="113" w:right="113"/>
              <w:rPr>
                <w:sz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                  140,00000                           0,00000 </w:t>
            </w:r>
            <w:r w:rsidRPr="00CE7184">
              <w:rPr>
                <w:sz w:val="24"/>
                <w:szCs w:val="28"/>
              </w:rPr>
              <w:t xml:space="preserve">                        </w:t>
            </w:r>
          </w:p>
        </w:tc>
        <w:tc>
          <w:tcPr>
            <w:tcW w:w="709" w:type="dxa"/>
            <w:gridSpan w:val="2"/>
            <w:textDirection w:val="btL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0,00000 </w:t>
            </w:r>
            <w:r w:rsidRPr="00CE7184">
              <w:rPr>
                <w:sz w:val="24"/>
                <w:szCs w:val="28"/>
              </w:rPr>
              <w:t xml:space="preserve">                       140,00000</w:t>
            </w:r>
          </w:p>
        </w:tc>
        <w:tc>
          <w:tcPr>
            <w:tcW w:w="708" w:type="dxa"/>
            <w:gridSpan w:val="2"/>
            <w:textDirection w:val="btL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69,10000</w:t>
            </w:r>
            <w:r w:rsidRPr="00CE7184">
              <w:rPr>
                <w:sz w:val="24"/>
                <w:szCs w:val="28"/>
              </w:rPr>
              <w:t xml:space="preserve">                     140,00000</w:t>
            </w:r>
          </w:p>
        </w:tc>
        <w:tc>
          <w:tcPr>
            <w:tcW w:w="567" w:type="dxa"/>
            <w:textDirection w:val="btLr"/>
          </w:tcPr>
          <w:p w:rsidR="00CE7184" w:rsidRPr="00CE7184" w:rsidRDefault="00CE7184" w:rsidP="00CE7184">
            <w:pPr>
              <w:ind w:left="113" w:right="113"/>
              <w:jc w:val="center"/>
              <w:rPr>
                <w:sz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69,10000</w:t>
            </w:r>
            <w:r w:rsidRPr="00CE7184">
              <w:rPr>
                <w:sz w:val="24"/>
                <w:szCs w:val="28"/>
              </w:rPr>
              <w:t xml:space="preserve">                     140,00000</w:t>
            </w:r>
          </w:p>
        </w:tc>
      </w:tr>
      <w:tr w:rsidR="00CE7184" w:rsidRPr="004317A5" w:rsidTr="00744A01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3926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Техническое обслуживание пожарной сигнализации в зданиях Администрации муниципального округа</w:t>
            </w: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  <w:r w:rsidRPr="00841B7B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tabs>
                <w:tab w:val="left" w:pos="476"/>
                <w:tab w:val="center" w:pos="8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1.2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20,00000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71,83300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138,00000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64,00000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90,19600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130,00000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130,00000</w:t>
            </w:r>
          </w:p>
        </w:tc>
      </w:tr>
      <w:tr w:rsidR="00CE7184" w:rsidRPr="004317A5" w:rsidTr="003242BD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1.4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Обеспечение первичных мер пожарной безопасности  (опашка населенных пунктов):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опашка Выбитский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опашка Горский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опашка Дубровский территориальный отдел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- опашка д. Егольник</w:t>
            </w:r>
          </w:p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rFonts w:eastAsia="Calibri"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rFonts w:eastAsia="Calibri"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rFonts w:eastAsia="Calibri"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rFonts w:eastAsia="Calibri"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  <w:r w:rsidRPr="00841B7B">
              <w:rPr>
                <w:rFonts w:eastAsia="Calibri"/>
                <w:bCs/>
                <w:sz w:val="22"/>
                <w:szCs w:val="24"/>
              </w:rPr>
              <w:t>Выбитский территориальный отдел</w:t>
            </w: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Горский территориальный отдел</w:t>
            </w: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Дубровский территориальный отдел</w:t>
            </w: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rPr>
                <w:sz w:val="24"/>
                <w:szCs w:val="28"/>
              </w:rPr>
            </w:pPr>
          </w:p>
          <w:p w:rsidR="00CE7184" w:rsidRPr="00841B7B" w:rsidRDefault="00CE7184" w:rsidP="00A94444">
            <w:pPr>
              <w:rPr>
                <w:rFonts w:eastAsia="Calibri"/>
                <w:sz w:val="24"/>
                <w:szCs w:val="24"/>
              </w:rPr>
            </w:pPr>
            <w:r w:rsidRPr="00841B7B">
              <w:rPr>
                <w:sz w:val="24"/>
                <w:szCs w:val="28"/>
              </w:rPr>
              <w:t>МБУ «Солецкое</w:t>
            </w:r>
            <w:r>
              <w:rPr>
                <w:sz w:val="24"/>
                <w:szCs w:val="28"/>
              </w:rPr>
              <w:t xml:space="preserve"> городское хозяйство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2022-20</w:t>
            </w:r>
            <w:r>
              <w:rPr>
                <w:rFonts w:eastAsia="Calibri"/>
                <w:bCs/>
                <w:sz w:val="24"/>
                <w:szCs w:val="24"/>
              </w:rPr>
              <w:t>27</w:t>
            </w:r>
            <w:r w:rsidRPr="00841B7B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tabs>
                <w:tab w:val="left" w:pos="476"/>
                <w:tab w:val="center" w:pos="8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1.3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sz w:val="24"/>
                <w:szCs w:val="28"/>
              </w:rPr>
              <w:t>0,00000       0,00000        0,00000          0,00000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0            0            0           0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   0                  0            0           0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                               0             0,00000         0,00000          0,00000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                       0                     20,00000       20,00000          20,00000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                       0                     20,00000       20,00000          20,00000</w:t>
            </w:r>
          </w:p>
        </w:tc>
      </w:tr>
      <w:tr w:rsidR="00CE7184" w:rsidRPr="004317A5" w:rsidTr="00021BE8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1.5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Разработка проектной документации и монтаж пожарно-охранной сигнализации и системы оповещения в помещении ЗАГС Администрации муниципального округа</w:t>
            </w: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Сектор </w:t>
            </w:r>
            <w:r w:rsidRPr="00841B7B">
              <w:rPr>
                <w:rFonts w:eastAsia="Calibri"/>
                <w:sz w:val="28"/>
                <w:szCs w:val="28"/>
              </w:rPr>
              <w:t>ГО и ЧС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  <w:r w:rsidRPr="00841B7B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tabs>
                <w:tab w:val="left" w:pos="476"/>
                <w:tab w:val="center" w:pos="8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1.2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4,80000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158,91500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</w:tr>
      <w:tr w:rsidR="00CE7184" w:rsidRPr="004317A5" w:rsidTr="00DA26AB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lastRenderedPageBreak/>
              <w:t>1.6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Изготовление планов эвакуации зданий Администрации муниципального округа</w:t>
            </w: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  <w:r w:rsidRPr="00841B7B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tabs>
                <w:tab w:val="left" w:pos="476"/>
                <w:tab w:val="center" w:pos="8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1.2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8,58400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0,00000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</w:tr>
      <w:tr w:rsidR="00CE7184" w:rsidRPr="004317A5" w:rsidTr="006745DE">
        <w:trPr>
          <w:cantSplit/>
          <w:trHeight w:val="1525"/>
        </w:trPr>
        <w:tc>
          <w:tcPr>
            <w:tcW w:w="577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1.7</w:t>
            </w:r>
          </w:p>
        </w:tc>
        <w:tc>
          <w:tcPr>
            <w:tcW w:w="3926" w:type="dxa"/>
          </w:tcPr>
          <w:p w:rsidR="00CE7184" w:rsidRPr="004317A5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4317A5">
              <w:rPr>
                <w:rFonts w:eastAsia="Calibri"/>
                <w:bCs/>
                <w:sz w:val="24"/>
                <w:szCs w:val="24"/>
              </w:rPr>
              <w:t>Приобретение и обслуживание противопожарного оборудования</w:t>
            </w:r>
          </w:p>
        </w:tc>
        <w:tc>
          <w:tcPr>
            <w:tcW w:w="2409" w:type="dxa"/>
            <w:gridSpan w:val="2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sz w:val="28"/>
                <w:szCs w:val="28"/>
                <w:lang w:eastAsia="en-US"/>
              </w:rPr>
              <w:t>МКУ «ЦКДОС и ОМУ»</w:t>
            </w:r>
            <w:r w:rsidRPr="00841B7B">
              <w:rPr>
                <w:sz w:val="24"/>
                <w:szCs w:val="28"/>
              </w:rPr>
              <w:t xml:space="preserve">, </w:t>
            </w:r>
            <w:r w:rsidRPr="00841B7B">
              <w:rPr>
                <w:rFonts w:eastAsia="Calibri"/>
                <w:bCs/>
                <w:sz w:val="28"/>
                <w:szCs w:val="28"/>
              </w:rPr>
              <w:t xml:space="preserve">Сектор </w:t>
            </w:r>
            <w:r>
              <w:rPr>
                <w:rFonts w:eastAsia="Calibri"/>
                <w:bCs/>
                <w:sz w:val="28"/>
                <w:szCs w:val="28"/>
              </w:rPr>
              <w:t>ГО И ЧС</w:t>
            </w:r>
          </w:p>
        </w:tc>
        <w:tc>
          <w:tcPr>
            <w:tcW w:w="709" w:type="dxa"/>
          </w:tcPr>
          <w:p w:rsidR="00CE7184" w:rsidRPr="00841B7B" w:rsidRDefault="00CE7184" w:rsidP="00A9444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2021 – 2027</w:t>
            </w:r>
            <w:r w:rsidRPr="00841B7B">
              <w:rPr>
                <w:rFonts w:eastAsia="Calibri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CE7184" w:rsidRPr="00841B7B" w:rsidRDefault="00CE7184" w:rsidP="00A94444">
            <w:pPr>
              <w:tabs>
                <w:tab w:val="left" w:pos="476"/>
                <w:tab w:val="center" w:pos="8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1.2</w:t>
            </w:r>
          </w:p>
        </w:tc>
        <w:tc>
          <w:tcPr>
            <w:tcW w:w="1276" w:type="dxa"/>
            <w:textDirection w:val="btLr"/>
          </w:tcPr>
          <w:p w:rsidR="00CE7184" w:rsidRPr="00841B7B" w:rsidRDefault="00CE7184" w:rsidP="00A94444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841B7B">
              <w:rPr>
                <w:rFonts w:eastAsia="Calibri"/>
                <w:bCs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154,02300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 xml:space="preserve">   0,00000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E7184">
              <w:rPr>
                <w:rFonts w:eastAsia="Calibri"/>
                <w:bCs/>
                <w:sz w:val="24"/>
                <w:szCs w:val="24"/>
              </w:rPr>
              <w:t>0,00000</w:t>
            </w:r>
          </w:p>
        </w:tc>
      </w:tr>
      <w:tr w:rsidR="00CE7184" w:rsidRPr="004317A5" w:rsidTr="00AF74C8">
        <w:trPr>
          <w:cantSplit/>
          <w:trHeight w:val="1576"/>
        </w:trPr>
        <w:tc>
          <w:tcPr>
            <w:tcW w:w="577" w:type="dxa"/>
          </w:tcPr>
          <w:p w:rsidR="00CE7184" w:rsidRPr="004317A5" w:rsidRDefault="00CE7184" w:rsidP="00A9444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926" w:type="dxa"/>
            <w:vAlign w:val="center"/>
          </w:tcPr>
          <w:p w:rsidR="00CE7184" w:rsidRPr="004317A5" w:rsidRDefault="00CE7184" w:rsidP="00A94444">
            <w:pPr>
              <w:jc w:val="both"/>
              <w:rPr>
                <w:b/>
                <w:sz w:val="24"/>
                <w:szCs w:val="28"/>
              </w:rPr>
            </w:pPr>
            <w:r w:rsidRPr="004317A5">
              <w:rPr>
                <w:b/>
                <w:sz w:val="24"/>
                <w:szCs w:val="28"/>
              </w:rPr>
              <w:t>ИТОГО</w:t>
            </w:r>
          </w:p>
        </w:tc>
        <w:tc>
          <w:tcPr>
            <w:tcW w:w="2409" w:type="dxa"/>
            <w:gridSpan w:val="2"/>
          </w:tcPr>
          <w:p w:rsidR="00CE7184" w:rsidRPr="004317A5" w:rsidRDefault="00CE7184" w:rsidP="00A9444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CE7184" w:rsidRPr="004317A5" w:rsidRDefault="00CE7184" w:rsidP="00A9444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E7184" w:rsidRPr="004317A5" w:rsidRDefault="00CE7184" w:rsidP="00A9444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E7184" w:rsidRPr="004317A5" w:rsidRDefault="00CE7184" w:rsidP="00A94444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139,00000</w:t>
            </w:r>
          </w:p>
        </w:tc>
        <w:tc>
          <w:tcPr>
            <w:tcW w:w="708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488,00000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599,11500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204,00000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230,19600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484,10000</w:t>
            </w:r>
          </w:p>
        </w:tc>
        <w:tc>
          <w:tcPr>
            <w:tcW w:w="567" w:type="dxa"/>
            <w:textDirection w:val="btLr"/>
            <w:vAlign w:val="center"/>
          </w:tcPr>
          <w:p w:rsidR="00CE7184" w:rsidRPr="00CE7184" w:rsidRDefault="00CE7184" w:rsidP="00EA5CC7">
            <w:pPr>
              <w:ind w:left="113" w:right="113"/>
              <w:jc w:val="center"/>
              <w:rPr>
                <w:sz w:val="24"/>
                <w:szCs w:val="28"/>
              </w:rPr>
            </w:pPr>
            <w:r w:rsidRPr="00CE7184">
              <w:rPr>
                <w:sz w:val="24"/>
                <w:szCs w:val="28"/>
              </w:rPr>
              <w:t>484,10000</w:t>
            </w:r>
          </w:p>
        </w:tc>
      </w:tr>
    </w:tbl>
    <w:p w:rsidR="00867D1F" w:rsidRPr="004317A5" w:rsidRDefault="00867D1F" w:rsidP="006D209C">
      <w:pPr>
        <w:jc w:val="center"/>
        <w:rPr>
          <w:rFonts w:eastAsia="Calibri"/>
          <w:b/>
          <w:bCs/>
          <w:sz w:val="28"/>
          <w:szCs w:val="28"/>
        </w:rPr>
      </w:pPr>
    </w:p>
    <w:sectPr w:rsidR="00867D1F" w:rsidRPr="004317A5" w:rsidSect="006D209C">
      <w:headerReference w:type="even" r:id="rId14"/>
      <w:headerReference w:type="default" r:id="rId15"/>
      <w:pgSz w:w="16838" w:h="11906" w:orient="landscape"/>
      <w:pgMar w:top="1418" w:right="1134" w:bottom="567" w:left="1134" w:header="567" w:footer="113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A0F" w:rsidRDefault="000B5A0F">
      <w:r>
        <w:separator/>
      </w:r>
    </w:p>
  </w:endnote>
  <w:endnote w:type="continuationSeparator" w:id="1">
    <w:p w:rsidR="000B5A0F" w:rsidRDefault="000B5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Pr="005E6DC2" w:rsidRDefault="000C535E" w:rsidP="002B5844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Pr="005E6DC2" w:rsidRDefault="000C535E" w:rsidP="002B584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A0F" w:rsidRDefault="000B5A0F">
      <w:r>
        <w:separator/>
      </w:r>
    </w:p>
  </w:footnote>
  <w:footnote w:type="continuationSeparator" w:id="1">
    <w:p w:rsidR="000B5A0F" w:rsidRDefault="000B5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Default="00BF410D" w:rsidP="008A18D0">
    <w:pPr>
      <w:pStyle w:val="af1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 w:rsidR="000C535E"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0C535E" w:rsidRDefault="000C535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3828571"/>
      <w:docPartObj>
        <w:docPartGallery w:val="Page Numbers (Top of Page)"/>
        <w:docPartUnique/>
      </w:docPartObj>
    </w:sdtPr>
    <w:sdtContent>
      <w:p w:rsidR="000C535E" w:rsidRDefault="00BF410D">
        <w:pPr>
          <w:pStyle w:val="af1"/>
          <w:jc w:val="center"/>
        </w:pPr>
        <w:fldSimple w:instr="PAGE   \* MERGEFORMAT">
          <w:r w:rsidR="0038462D">
            <w:rPr>
              <w:noProof/>
            </w:rPr>
            <w:t>1</w:t>
          </w:r>
        </w:fldSimple>
      </w:p>
    </w:sdtContent>
  </w:sdt>
  <w:p w:rsidR="000C535E" w:rsidRPr="007C6D12" w:rsidRDefault="000C535E" w:rsidP="008A18D0">
    <w:pPr>
      <w:pStyle w:val="af1"/>
      <w:spacing w:line="240" w:lineRule="exac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Default="000C535E" w:rsidP="00DD1024">
    <w:pPr>
      <w:pStyle w:val="af1"/>
      <w:jc w:val="center"/>
    </w:pPr>
  </w:p>
  <w:p w:rsidR="000C535E" w:rsidRDefault="000C535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Default="00BF410D" w:rsidP="008A18D0">
    <w:pPr>
      <w:pStyle w:val="af1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 w:rsidR="000C535E"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0C535E" w:rsidRDefault="000C535E">
    <w:pPr>
      <w:pStyle w:val="af1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5E" w:rsidRDefault="00BF410D">
    <w:pPr>
      <w:pStyle w:val="af1"/>
      <w:jc w:val="center"/>
    </w:pPr>
    <w:fldSimple w:instr="PAGE   \* MERGEFORMAT">
      <w:r w:rsidR="0038462D">
        <w:rPr>
          <w:noProof/>
        </w:rPr>
        <w:t>41</w:t>
      </w:r>
    </w:fldSimple>
  </w:p>
  <w:p w:rsidR="000C535E" w:rsidRPr="007C6D12" w:rsidRDefault="000C535E" w:rsidP="008A18D0">
    <w:pPr>
      <w:pStyle w:val="af1"/>
      <w:spacing w:line="240" w:lineRule="exac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680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cs="Times New Roman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4">
    <w:nsid w:val="00DC2138"/>
    <w:multiLevelType w:val="hybridMultilevel"/>
    <w:tmpl w:val="F054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FA17A3"/>
    <w:multiLevelType w:val="hybridMultilevel"/>
    <w:tmpl w:val="8CC0396A"/>
    <w:lvl w:ilvl="0" w:tplc="99FCED3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03FA335D"/>
    <w:multiLevelType w:val="hybridMultilevel"/>
    <w:tmpl w:val="C32E46E4"/>
    <w:lvl w:ilvl="0" w:tplc="E5AA2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4EC0C17"/>
    <w:multiLevelType w:val="hybridMultilevel"/>
    <w:tmpl w:val="B27A69B0"/>
    <w:lvl w:ilvl="0" w:tplc="19122AD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0A1444FD"/>
    <w:multiLevelType w:val="hybridMultilevel"/>
    <w:tmpl w:val="C7581FA8"/>
    <w:lvl w:ilvl="0" w:tplc="71F2C2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8EE0728"/>
    <w:multiLevelType w:val="hybridMultilevel"/>
    <w:tmpl w:val="4886A11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EA0E16"/>
    <w:multiLevelType w:val="multilevel"/>
    <w:tmpl w:val="0EEAA446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1">
    <w:nsid w:val="1C0B78CC"/>
    <w:multiLevelType w:val="multilevel"/>
    <w:tmpl w:val="E6C25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E677C72"/>
    <w:multiLevelType w:val="hybridMultilevel"/>
    <w:tmpl w:val="78A4C23A"/>
    <w:lvl w:ilvl="0" w:tplc="7F10160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3">
    <w:nsid w:val="1E904171"/>
    <w:multiLevelType w:val="hybridMultilevel"/>
    <w:tmpl w:val="33F6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76B04"/>
    <w:multiLevelType w:val="multilevel"/>
    <w:tmpl w:val="BC0A76F4"/>
    <w:lvl w:ilvl="0">
      <w:start w:val="1"/>
      <w:numFmt w:val="decimal"/>
      <w:lvlText w:val="%1."/>
      <w:lvlJc w:val="left"/>
      <w:pPr>
        <w:ind w:left="1672" w:hanging="15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2" w:hanging="75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89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5">
    <w:nsid w:val="21C36FFB"/>
    <w:multiLevelType w:val="hybridMultilevel"/>
    <w:tmpl w:val="49A80E58"/>
    <w:lvl w:ilvl="0" w:tplc="248C5DE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34239F"/>
    <w:multiLevelType w:val="multilevel"/>
    <w:tmpl w:val="7E3C216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7271AC"/>
    <w:multiLevelType w:val="multilevel"/>
    <w:tmpl w:val="0EEAA446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8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2F1D3A85"/>
    <w:multiLevelType w:val="multilevel"/>
    <w:tmpl w:val="E9ECAF14"/>
    <w:lvl w:ilvl="0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0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03D5470"/>
    <w:multiLevelType w:val="hybridMultilevel"/>
    <w:tmpl w:val="389AC9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4555A41"/>
    <w:multiLevelType w:val="multilevel"/>
    <w:tmpl w:val="0EEAA446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23">
    <w:nsid w:val="3A8D038B"/>
    <w:multiLevelType w:val="hybridMultilevel"/>
    <w:tmpl w:val="06A8CD4A"/>
    <w:lvl w:ilvl="0" w:tplc="0F6C00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C8A4D3F"/>
    <w:multiLevelType w:val="hybridMultilevel"/>
    <w:tmpl w:val="3F54C7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777FC2"/>
    <w:multiLevelType w:val="hybridMultilevel"/>
    <w:tmpl w:val="4F3662EE"/>
    <w:lvl w:ilvl="0" w:tplc="91C6E2D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6">
    <w:nsid w:val="43652FD8"/>
    <w:multiLevelType w:val="hybridMultilevel"/>
    <w:tmpl w:val="D8C834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707B5"/>
    <w:multiLevelType w:val="hybridMultilevel"/>
    <w:tmpl w:val="D5FE2D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2B0BBC"/>
    <w:multiLevelType w:val="multilevel"/>
    <w:tmpl w:val="A224BBD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A09582B"/>
    <w:multiLevelType w:val="multilevel"/>
    <w:tmpl w:val="872E54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0">
    <w:nsid w:val="5F867297"/>
    <w:multiLevelType w:val="multilevel"/>
    <w:tmpl w:val="8B1C4AA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0E57452"/>
    <w:multiLevelType w:val="multilevel"/>
    <w:tmpl w:val="0EEAA446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32">
    <w:nsid w:val="68B06B80"/>
    <w:multiLevelType w:val="hybridMultilevel"/>
    <w:tmpl w:val="2570A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070349"/>
    <w:multiLevelType w:val="hybridMultilevel"/>
    <w:tmpl w:val="94AE474C"/>
    <w:lvl w:ilvl="0" w:tplc="C79AE616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C315DC7"/>
    <w:multiLevelType w:val="hybridMultilevel"/>
    <w:tmpl w:val="3BF0D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A4C7D"/>
    <w:multiLevelType w:val="hybridMultilevel"/>
    <w:tmpl w:val="AA945A16"/>
    <w:lvl w:ilvl="0" w:tplc="D35611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37B04E8"/>
    <w:multiLevelType w:val="hybridMultilevel"/>
    <w:tmpl w:val="6F7A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C451BA"/>
    <w:multiLevelType w:val="hybridMultilevel"/>
    <w:tmpl w:val="ECD09B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7A4D2BA5"/>
    <w:multiLevelType w:val="multilevel"/>
    <w:tmpl w:val="0EEAA446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39">
    <w:nsid w:val="7C952543"/>
    <w:multiLevelType w:val="hybridMultilevel"/>
    <w:tmpl w:val="CC1CC344"/>
    <w:lvl w:ilvl="0" w:tplc="217629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7C9F3A2B"/>
    <w:multiLevelType w:val="hybridMultilevel"/>
    <w:tmpl w:val="DF869F30"/>
    <w:lvl w:ilvl="0" w:tplc="99FCED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C2737A"/>
    <w:multiLevelType w:val="multilevel"/>
    <w:tmpl w:val="6624EA28"/>
    <w:lvl w:ilvl="0">
      <w:start w:val="1"/>
      <w:numFmt w:val="decimal"/>
      <w:lvlText w:val="%1."/>
      <w:lvlJc w:val="left"/>
      <w:pPr>
        <w:ind w:left="217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42">
    <w:nsid w:val="7E805694"/>
    <w:multiLevelType w:val="hybridMultilevel"/>
    <w:tmpl w:val="802A4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7822"/>
    <w:multiLevelType w:val="hybridMultilevel"/>
    <w:tmpl w:val="C32E46E4"/>
    <w:lvl w:ilvl="0" w:tplc="E5AA2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2"/>
  </w:num>
  <w:num w:numId="3">
    <w:abstractNumId w:val="25"/>
  </w:num>
  <w:num w:numId="4">
    <w:abstractNumId w:val="12"/>
  </w:num>
  <w:num w:numId="5">
    <w:abstractNumId w:val="20"/>
  </w:num>
  <w:num w:numId="6">
    <w:abstractNumId w:val="4"/>
  </w:num>
  <w:num w:numId="7">
    <w:abstractNumId w:val="30"/>
  </w:num>
  <w:num w:numId="8">
    <w:abstractNumId w:val="7"/>
  </w:num>
  <w:num w:numId="9">
    <w:abstractNumId w:val="13"/>
  </w:num>
  <w:num w:numId="10">
    <w:abstractNumId w:val="33"/>
  </w:num>
  <w:num w:numId="11">
    <w:abstractNumId w:val="8"/>
  </w:num>
  <w:num w:numId="12">
    <w:abstractNumId w:val="34"/>
  </w:num>
  <w:num w:numId="13">
    <w:abstractNumId w:val="39"/>
  </w:num>
  <w:num w:numId="14">
    <w:abstractNumId w:val="37"/>
  </w:num>
  <w:num w:numId="15">
    <w:abstractNumId w:val="36"/>
  </w:num>
  <w:num w:numId="16">
    <w:abstractNumId w:val="27"/>
  </w:num>
  <w:num w:numId="17">
    <w:abstractNumId w:val="9"/>
  </w:num>
  <w:num w:numId="18">
    <w:abstractNumId w:val="15"/>
  </w:num>
  <w:num w:numId="19">
    <w:abstractNumId w:val="2"/>
  </w:num>
  <w:num w:numId="20">
    <w:abstractNumId w:val="3"/>
  </w:num>
  <w:num w:numId="21">
    <w:abstractNumId w:val="35"/>
  </w:num>
  <w:num w:numId="22">
    <w:abstractNumId w:val="16"/>
  </w:num>
  <w:num w:numId="23">
    <w:abstractNumId w:val="24"/>
  </w:num>
  <w:num w:numId="24">
    <w:abstractNumId w:val="41"/>
  </w:num>
  <w:num w:numId="25">
    <w:abstractNumId w:val="22"/>
  </w:num>
  <w:num w:numId="26">
    <w:abstractNumId w:val="38"/>
  </w:num>
  <w:num w:numId="27">
    <w:abstractNumId w:val="17"/>
  </w:num>
  <w:num w:numId="28">
    <w:abstractNumId w:val="10"/>
  </w:num>
  <w:num w:numId="29">
    <w:abstractNumId w:val="31"/>
  </w:num>
  <w:num w:numId="30">
    <w:abstractNumId w:val="28"/>
  </w:num>
  <w:num w:numId="31">
    <w:abstractNumId w:val="26"/>
  </w:num>
  <w:num w:numId="32">
    <w:abstractNumId w:val="6"/>
  </w:num>
  <w:num w:numId="33">
    <w:abstractNumId w:val="43"/>
  </w:num>
  <w:num w:numId="34">
    <w:abstractNumId w:val="0"/>
  </w:num>
  <w:num w:numId="35">
    <w:abstractNumId w:val="1"/>
  </w:num>
  <w:num w:numId="36">
    <w:abstractNumId w:val="18"/>
  </w:num>
  <w:num w:numId="37">
    <w:abstractNumId w:val="21"/>
  </w:num>
  <w:num w:numId="38">
    <w:abstractNumId w:val="5"/>
  </w:num>
  <w:num w:numId="39">
    <w:abstractNumId w:val="40"/>
  </w:num>
  <w:num w:numId="40">
    <w:abstractNumId w:val="23"/>
  </w:num>
  <w:num w:numId="41">
    <w:abstractNumId w:val="3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 w:numId="47">
    <w:abstractNumId w:val="14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AB210B"/>
    <w:rsid w:val="000003B4"/>
    <w:rsid w:val="00000AEC"/>
    <w:rsid w:val="000010CD"/>
    <w:rsid w:val="000059C9"/>
    <w:rsid w:val="000064E2"/>
    <w:rsid w:val="00007D8C"/>
    <w:rsid w:val="00011B07"/>
    <w:rsid w:val="000124C9"/>
    <w:rsid w:val="00015F66"/>
    <w:rsid w:val="00020B47"/>
    <w:rsid w:val="000262F9"/>
    <w:rsid w:val="00030FE2"/>
    <w:rsid w:val="00032A30"/>
    <w:rsid w:val="00032BB2"/>
    <w:rsid w:val="000371AF"/>
    <w:rsid w:val="00037781"/>
    <w:rsid w:val="00042485"/>
    <w:rsid w:val="00051093"/>
    <w:rsid w:val="00053767"/>
    <w:rsid w:val="000555C1"/>
    <w:rsid w:val="00055DF9"/>
    <w:rsid w:val="000613CF"/>
    <w:rsid w:val="00066003"/>
    <w:rsid w:val="00067F20"/>
    <w:rsid w:val="00074333"/>
    <w:rsid w:val="00074B30"/>
    <w:rsid w:val="00080690"/>
    <w:rsid w:val="00081413"/>
    <w:rsid w:val="000821FF"/>
    <w:rsid w:val="00085900"/>
    <w:rsid w:val="00085E6D"/>
    <w:rsid w:val="00086161"/>
    <w:rsid w:val="00086642"/>
    <w:rsid w:val="000872FB"/>
    <w:rsid w:val="00093ADE"/>
    <w:rsid w:val="000963EA"/>
    <w:rsid w:val="00097B07"/>
    <w:rsid w:val="000A03CC"/>
    <w:rsid w:val="000A0B21"/>
    <w:rsid w:val="000A2208"/>
    <w:rsid w:val="000A2E17"/>
    <w:rsid w:val="000B0A65"/>
    <w:rsid w:val="000B4C64"/>
    <w:rsid w:val="000B573E"/>
    <w:rsid w:val="000B5A0F"/>
    <w:rsid w:val="000B7274"/>
    <w:rsid w:val="000B7C15"/>
    <w:rsid w:val="000C0147"/>
    <w:rsid w:val="000C1DA9"/>
    <w:rsid w:val="000C380E"/>
    <w:rsid w:val="000C535E"/>
    <w:rsid w:val="000C6A1B"/>
    <w:rsid w:val="000C6A6D"/>
    <w:rsid w:val="000D19AC"/>
    <w:rsid w:val="000D7E8B"/>
    <w:rsid w:val="000E2042"/>
    <w:rsid w:val="000E3444"/>
    <w:rsid w:val="000E4913"/>
    <w:rsid w:val="000F34AD"/>
    <w:rsid w:val="000F35D2"/>
    <w:rsid w:val="000F53AF"/>
    <w:rsid w:val="000F7067"/>
    <w:rsid w:val="00105193"/>
    <w:rsid w:val="001053C0"/>
    <w:rsid w:val="0011021F"/>
    <w:rsid w:val="001113CB"/>
    <w:rsid w:val="00112C76"/>
    <w:rsid w:val="00112DBB"/>
    <w:rsid w:val="00113FA8"/>
    <w:rsid w:val="0012727D"/>
    <w:rsid w:val="001311D2"/>
    <w:rsid w:val="00134BCB"/>
    <w:rsid w:val="0013672C"/>
    <w:rsid w:val="00137147"/>
    <w:rsid w:val="00146D4A"/>
    <w:rsid w:val="001471AE"/>
    <w:rsid w:val="00156937"/>
    <w:rsid w:val="00161143"/>
    <w:rsid w:val="0016365F"/>
    <w:rsid w:val="001638EE"/>
    <w:rsid w:val="00173EEE"/>
    <w:rsid w:val="00174A72"/>
    <w:rsid w:val="00177ACC"/>
    <w:rsid w:val="00183490"/>
    <w:rsid w:val="001843DE"/>
    <w:rsid w:val="00191130"/>
    <w:rsid w:val="00192731"/>
    <w:rsid w:val="00194C03"/>
    <w:rsid w:val="001959FA"/>
    <w:rsid w:val="001A0BD9"/>
    <w:rsid w:val="001A311D"/>
    <w:rsid w:val="001A4FED"/>
    <w:rsid w:val="001B371C"/>
    <w:rsid w:val="001B626B"/>
    <w:rsid w:val="001B684E"/>
    <w:rsid w:val="001C105B"/>
    <w:rsid w:val="001C181E"/>
    <w:rsid w:val="001C44A1"/>
    <w:rsid w:val="001C5855"/>
    <w:rsid w:val="001D1599"/>
    <w:rsid w:val="001D4DA1"/>
    <w:rsid w:val="001E1DF8"/>
    <w:rsid w:val="001E63CF"/>
    <w:rsid w:val="001E744B"/>
    <w:rsid w:val="001E7D78"/>
    <w:rsid w:val="001F6564"/>
    <w:rsid w:val="001F7A4B"/>
    <w:rsid w:val="002045E3"/>
    <w:rsid w:val="00204955"/>
    <w:rsid w:val="00204D34"/>
    <w:rsid w:val="00214020"/>
    <w:rsid w:val="00215BBA"/>
    <w:rsid w:val="00217923"/>
    <w:rsid w:val="002228AE"/>
    <w:rsid w:val="0022663C"/>
    <w:rsid w:val="00227963"/>
    <w:rsid w:val="00230D4D"/>
    <w:rsid w:val="00232E33"/>
    <w:rsid w:val="00233949"/>
    <w:rsid w:val="002348FA"/>
    <w:rsid w:val="00234B52"/>
    <w:rsid w:val="00236396"/>
    <w:rsid w:val="0023687F"/>
    <w:rsid w:val="00243999"/>
    <w:rsid w:val="00244A09"/>
    <w:rsid w:val="00246087"/>
    <w:rsid w:val="0025052D"/>
    <w:rsid w:val="00251AAF"/>
    <w:rsid w:val="00251E88"/>
    <w:rsid w:val="002573F0"/>
    <w:rsid w:val="0026248A"/>
    <w:rsid w:val="002638E7"/>
    <w:rsid w:val="00263DD6"/>
    <w:rsid w:val="00264DBF"/>
    <w:rsid w:val="00270214"/>
    <w:rsid w:val="00270CD6"/>
    <w:rsid w:val="00271194"/>
    <w:rsid w:val="002716B7"/>
    <w:rsid w:val="00272E05"/>
    <w:rsid w:val="00275315"/>
    <w:rsid w:val="00280A9D"/>
    <w:rsid w:val="00284F1F"/>
    <w:rsid w:val="00285B03"/>
    <w:rsid w:val="00287F85"/>
    <w:rsid w:val="00290B29"/>
    <w:rsid w:val="0029454C"/>
    <w:rsid w:val="002A019B"/>
    <w:rsid w:val="002B0871"/>
    <w:rsid w:val="002B114D"/>
    <w:rsid w:val="002B194E"/>
    <w:rsid w:val="002B4208"/>
    <w:rsid w:val="002B5833"/>
    <w:rsid w:val="002B5844"/>
    <w:rsid w:val="002B5F09"/>
    <w:rsid w:val="002C6E39"/>
    <w:rsid w:val="002D0868"/>
    <w:rsid w:val="002D54BD"/>
    <w:rsid w:val="002D5C89"/>
    <w:rsid w:val="002E3ADA"/>
    <w:rsid w:val="002E5655"/>
    <w:rsid w:val="002E5720"/>
    <w:rsid w:val="002E6ACD"/>
    <w:rsid w:val="002E7F83"/>
    <w:rsid w:val="002F0DFB"/>
    <w:rsid w:val="002F20B9"/>
    <w:rsid w:val="00300125"/>
    <w:rsid w:val="00300232"/>
    <w:rsid w:val="00300BCE"/>
    <w:rsid w:val="00301A5E"/>
    <w:rsid w:val="00313271"/>
    <w:rsid w:val="0031602D"/>
    <w:rsid w:val="0032197D"/>
    <w:rsid w:val="00321D91"/>
    <w:rsid w:val="00324D96"/>
    <w:rsid w:val="00325075"/>
    <w:rsid w:val="00325B6B"/>
    <w:rsid w:val="0033238C"/>
    <w:rsid w:val="003355E2"/>
    <w:rsid w:val="00342F49"/>
    <w:rsid w:val="00343F4D"/>
    <w:rsid w:val="00344B64"/>
    <w:rsid w:val="00345106"/>
    <w:rsid w:val="00347016"/>
    <w:rsid w:val="0036359B"/>
    <w:rsid w:val="00363FAE"/>
    <w:rsid w:val="00373C41"/>
    <w:rsid w:val="003769E4"/>
    <w:rsid w:val="00381D31"/>
    <w:rsid w:val="003828EF"/>
    <w:rsid w:val="0038462D"/>
    <w:rsid w:val="00384987"/>
    <w:rsid w:val="003864B1"/>
    <w:rsid w:val="00387B66"/>
    <w:rsid w:val="00396E9C"/>
    <w:rsid w:val="003A039E"/>
    <w:rsid w:val="003A1CD3"/>
    <w:rsid w:val="003A4E42"/>
    <w:rsid w:val="003B2854"/>
    <w:rsid w:val="003B5F13"/>
    <w:rsid w:val="003B7331"/>
    <w:rsid w:val="003B765B"/>
    <w:rsid w:val="003C2CAB"/>
    <w:rsid w:val="003C2F19"/>
    <w:rsid w:val="003C4EFF"/>
    <w:rsid w:val="003D1ACF"/>
    <w:rsid w:val="003D38DA"/>
    <w:rsid w:val="003D6E3A"/>
    <w:rsid w:val="003E442A"/>
    <w:rsid w:val="003E527D"/>
    <w:rsid w:val="003F3C79"/>
    <w:rsid w:val="003F66E2"/>
    <w:rsid w:val="00404853"/>
    <w:rsid w:val="00404C15"/>
    <w:rsid w:val="00411519"/>
    <w:rsid w:val="00413D70"/>
    <w:rsid w:val="0042270F"/>
    <w:rsid w:val="0042521D"/>
    <w:rsid w:val="004317A5"/>
    <w:rsid w:val="0043236A"/>
    <w:rsid w:val="00433301"/>
    <w:rsid w:val="004333ED"/>
    <w:rsid w:val="004347F0"/>
    <w:rsid w:val="00434F08"/>
    <w:rsid w:val="004364C0"/>
    <w:rsid w:val="00440628"/>
    <w:rsid w:val="00444D00"/>
    <w:rsid w:val="00446F23"/>
    <w:rsid w:val="00447234"/>
    <w:rsid w:val="0045083F"/>
    <w:rsid w:val="004510C9"/>
    <w:rsid w:val="004518E9"/>
    <w:rsid w:val="00451E7A"/>
    <w:rsid w:val="004535FB"/>
    <w:rsid w:val="00454F03"/>
    <w:rsid w:val="004564E1"/>
    <w:rsid w:val="0046112B"/>
    <w:rsid w:val="00461CE7"/>
    <w:rsid w:val="00463C8E"/>
    <w:rsid w:val="00466A40"/>
    <w:rsid w:val="004675E4"/>
    <w:rsid w:val="00471863"/>
    <w:rsid w:val="0047687E"/>
    <w:rsid w:val="00477A57"/>
    <w:rsid w:val="0048058C"/>
    <w:rsid w:val="00490334"/>
    <w:rsid w:val="00490EE4"/>
    <w:rsid w:val="00491A8B"/>
    <w:rsid w:val="00494FD3"/>
    <w:rsid w:val="004A5C5C"/>
    <w:rsid w:val="004B0AC5"/>
    <w:rsid w:val="004B6209"/>
    <w:rsid w:val="004C0FE2"/>
    <w:rsid w:val="004C4F70"/>
    <w:rsid w:val="004C6FCC"/>
    <w:rsid w:val="004D029A"/>
    <w:rsid w:val="004D3498"/>
    <w:rsid w:val="004D46C8"/>
    <w:rsid w:val="004D610C"/>
    <w:rsid w:val="004E27FA"/>
    <w:rsid w:val="004E4CD8"/>
    <w:rsid w:val="004F0F5A"/>
    <w:rsid w:val="004F272C"/>
    <w:rsid w:val="004F2988"/>
    <w:rsid w:val="004F29F6"/>
    <w:rsid w:val="004F3FA7"/>
    <w:rsid w:val="004F4D37"/>
    <w:rsid w:val="004F58C8"/>
    <w:rsid w:val="004F6123"/>
    <w:rsid w:val="004F6F9A"/>
    <w:rsid w:val="0050122D"/>
    <w:rsid w:val="00503497"/>
    <w:rsid w:val="005039D6"/>
    <w:rsid w:val="00504CA1"/>
    <w:rsid w:val="005054A8"/>
    <w:rsid w:val="00505F24"/>
    <w:rsid w:val="00510F8A"/>
    <w:rsid w:val="00512254"/>
    <w:rsid w:val="00514BB1"/>
    <w:rsid w:val="00520620"/>
    <w:rsid w:val="00521E76"/>
    <w:rsid w:val="00521FB4"/>
    <w:rsid w:val="005222ED"/>
    <w:rsid w:val="005232D1"/>
    <w:rsid w:val="00524D00"/>
    <w:rsid w:val="00525AAB"/>
    <w:rsid w:val="00526949"/>
    <w:rsid w:val="00530D7E"/>
    <w:rsid w:val="00531B5D"/>
    <w:rsid w:val="00533BB3"/>
    <w:rsid w:val="0053407C"/>
    <w:rsid w:val="0054636B"/>
    <w:rsid w:val="00546DEB"/>
    <w:rsid w:val="00547701"/>
    <w:rsid w:val="00553E12"/>
    <w:rsid w:val="00561E8E"/>
    <w:rsid w:val="00562276"/>
    <w:rsid w:val="00562FD4"/>
    <w:rsid w:val="005635F5"/>
    <w:rsid w:val="00563ADC"/>
    <w:rsid w:val="00563CE7"/>
    <w:rsid w:val="00563F0D"/>
    <w:rsid w:val="0056474E"/>
    <w:rsid w:val="005649BE"/>
    <w:rsid w:val="005667C9"/>
    <w:rsid w:val="00570A5D"/>
    <w:rsid w:val="0057775B"/>
    <w:rsid w:val="00580C1F"/>
    <w:rsid w:val="005830E3"/>
    <w:rsid w:val="005861F9"/>
    <w:rsid w:val="005863B7"/>
    <w:rsid w:val="00586A05"/>
    <w:rsid w:val="00586AB0"/>
    <w:rsid w:val="00591071"/>
    <w:rsid w:val="00593DBA"/>
    <w:rsid w:val="00597529"/>
    <w:rsid w:val="005A0296"/>
    <w:rsid w:val="005A15C2"/>
    <w:rsid w:val="005A3F58"/>
    <w:rsid w:val="005A53CC"/>
    <w:rsid w:val="005B012D"/>
    <w:rsid w:val="005B5F90"/>
    <w:rsid w:val="005B70FD"/>
    <w:rsid w:val="005B7368"/>
    <w:rsid w:val="005B77A9"/>
    <w:rsid w:val="005C312C"/>
    <w:rsid w:val="005C3638"/>
    <w:rsid w:val="005C44EF"/>
    <w:rsid w:val="005C5A37"/>
    <w:rsid w:val="005C67E1"/>
    <w:rsid w:val="005C69F6"/>
    <w:rsid w:val="005C72AC"/>
    <w:rsid w:val="005C7C6A"/>
    <w:rsid w:val="005D18F9"/>
    <w:rsid w:val="005D4417"/>
    <w:rsid w:val="005D4BFB"/>
    <w:rsid w:val="005D5D81"/>
    <w:rsid w:val="005D6F7B"/>
    <w:rsid w:val="005E4A2A"/>
    <w:rsid w:val="005F0408"/>
    <w:rsid w:val="005F0E38"/>
    <w:rsid w:val="005F1644"/>
    <w:rsid w:val="005F3F15"/>
    <w:rsid w:val="005F4D0A"/>
    <w:rsid w:val="005F62A3"/>
    <w:rsid w:val="005F6E3E"/>
    <w:rsid w:val="005F7CD2"/>
    <w:rsid w:val="00600538"/>
    <w:rsid w:val="00601A05"/>
    <w:rsid w:val="006026FB"/>
    <w:rsid w:val="006072C6"/>
    <w:rsid w:val="00607927"/>
    <w:rsid w:val="00611A7C"/>
    <w:rsid w:val="00614E35"/>
    <w:rsid w:val="00616D37"/>
    <w:rsid w:val="00617367"/>
    <w:rsid w:val="006174F1"/>
    <w:rsid w:val="00620F89"/>
    <w:rsid w:val="00621B66"/>
    <w:rsid w:val="006222E9"/>
    <w:rsid w:val="00622E06"/>
    <w:rsid w:val="00622E17"/>
    <w:rsid w:val="00626233"/>
    <w:rsid w:val="00642D25"/>
    <w:rsid w:val="006454AA"/>
    <w:rsid w:val="00645A18"/>
    <w:rsid w:val="00651DEF"/>
    <w:rsid w:val="00651EFC"/>
    <w:rsid w:val="00652FB6"/>
    <w:rsid w:val="00656AC1"/>
    <w:rsid w:val="00660C13"/>
    <w:rsid w:val="00664B7E"/>
    <w:rsid w:val="00665982"/>
    <w:rsid w:val="00667B65"/>
    <w:rsid w:val="00670646"/>
    <w:rsid w:val="00674E90"/>
    <w:rsid w:val="00675529"/>
    <w:rsid w:val="00681045"/>
    <w:rsid w:val="006819B9"/>
    <w:rsid w:val="006833C8"/>
    <w:rsid w:val="006855E7"/>
    <w:rsid w:val="00686547"/>
    <w:rsid w:val="006925BB"/>
    <w:rsid w:val="00694606"/>
    <w:rsid w:val="00696B13"/>
    <w:rsid w:val="006A7661"/>
    <w:rsid w:val="006B01ED"/>
    <w:rsid w:val="006B24FA"/>
    <w:rsid w:val="006B2D47"/>
    <w:rsid w:val="006B3956"/>
    <w:rsid w:val="006B4818"/>
    <w:rsid w:val="006B741C"/>
    <w:rsid w:val="006C03CB"/>
    <w:rsid w:val="006C3A7F"/>
    <w:rsid w:val="006C4452"/>
    <w:rsid w:val="006C5792"/>
    <w:rsid w:val="006D046D"/>
    <w:rsid w:val="006D209C"/>
    <w:rsid w:val="006D2BDC"/>
    <w:rsid w:val="006D58CE"/>
    <w:rsid w:val="006D5B5B"/>
    <w:rsid w:val="006D6294"/>
    <w:rsid w:val="006D65B6"/>
    <w:rsid w:val="006E2A00"/>
    <w:rsid w:val="006E40EA"/>
    <w:rsid w:val="006E4895"/>
    <w:rsid w:val="006E6950"/>
    <w:rsid w:val="006E6F64"/>
    <w:rsid w:val="006F1645"/>
    <w:rsid w:val="006F1E44"/>
    <w:rsid w:val="006F325E"/>
    <w:rsid w:val="006F43FC"/>
    <w:rsid w:val="006F5B09"/>
    <w:rsid w:val="00701050"/>
    <w:rsid w:val="007015F9"/>
    <w:rsid w:val="007032C3"/>
    <w:rsid w:val="00703BAF"/>
    <w:rsid w:val="00703BC9"/>
    <w:rsid w:val="0070412F"/>
    <w:rsid w:val="00704BCD"/>
    <w:rsid w:val="007122C8"/>
    <w:rsid w:val="007206D2"/>
    <w:rsid w:val="0072093E"/>
    <w:rsid w:val="00723735"/>
    <w:rsid w:val="00730AFE"/>
    <w:rsid w:val="00731BB7"/>
    <w:rsid w:val="00733A64"/>
    <w:rsid w:val="0074041D"/>
    <w:rsid w:val="0074261E"/>
    <w:rsid w:val="0074564D"/>
    <w:rsid w:val="007460A7"/>
    <w:rsid w:val="00746D78"/>
    <w:rsid w:val="00747443"/>
    <w:rsid w:val="0075057E"/>
    <w:rsid w:val="007579D2"/>
    <w:rsid w:val="00760224"/>
    <w:rsid w:val="007603CF"/>
    <w:rsid w:val="00763029"/>
    <w:rsid w:val="00763B73"/>
    <w:rsid w:val="007658A5"/>
    <w:rsid w:val="0076680E"/>
    <w:rsid w:val="00770D0D"/>
    <w:rsid w:val="007728E5"/>
    <w:rsid w:val="00773AD4"/>
    <w:rsid w:val="007740B9"/>
    <w:rsid w:val="00774669"/>
    <w:rsid w:val="00776DAB"/>
    <w:rsid w:val="00782614"/>
    <w:rsid w:val="00784749"/>
    <w:rsid w:val="00784751"/>
    <w:rsid w:val="007863ED"/>
    <w:rsid w:val="0079442A"/>
    <w:rsid w:val="007962D4"/>
    <w:rsid w:val="007A6EBE"/>
    <w:rsid w:val="007B2970"/>
    <w:rsid w:val="007B3CB7"/>
    <w:rsid w:val="007B5131"/>
    <w:rsid w:val="007C0278"/>
    <w:rsid w:val="007C4268"/>
    <w:rsid w:val="007D0033"/>
    <w:rsid w:val="007E0525"/>
    <w:rsid w:val="007E0F39"/>
    <w:rsid w:val="007E163A"/>
    <w:rsid w:val="007F2667"/>
    <w:rsid w:val="007F3534"/>
    <w:rsid w:val="007F3E5F"/>
    <w:rsid w:val="0080147D"/>
    <w:rsid w:val="00801691"/>
    <w:rsid w:val="00801BB7"/>
    <w:rsid w:val="00802F06"/>
    <w:rsid w:val="00803299"/>
    <w:rsid w:val="0081019A"/>
    <w:rsid w:val="00811906"/>
    <w:rsid w:val="0081705A"/>
    <w:rsid w:val="00824E90"/>
    <w:rsid w:val="00826BE7"/>
    <w:rsid w:val="00827FC2"/>
    <w:rsid w:val="00830424"/>
    <w:rsid w:val="00830D51"/>
    <w:rsid w:val="008379F7"/>
    <w:rsid w:val="00841B7B"/>
    <w:rsid w:val="008438C0"/>
    <w:rsid w:val="00844A76"/>
    <w:rsid w:val="00852168"/>
    <w:rsid w:val="00854B80"/>
    <w:rsid w:val="00854FA7"/>
    <w:rsid w:val="00856334"/>
    <w:rsid w:val="00867D1F"/>
    <w:rsid w:val="00867F15"/>
    <w:rsid w:val="008735C9"/>
    <w:rsid w:val="00874C06"/>
    <w:rsid w:val="00877A74"/>
    <w:rsid w:val="008844EB"/>
    <w:rsid w:val="0088518E"/>
    <w:rsid w:val="00886F5E"/>
    <w:rsid w:val="008904EA"/>
    <w:rsid w:val="00894B23"/>
    <w:rsid w:val="00897A53"/>
    <w:rsid w:val="008A18D0"/>
    <w:rsid w:val="008A3994"/>
    <w:rsid w:val="008A4D39"/>
    <w:rsid w:val="008A6E9E"/>
    <w:rsid w:val="008B0B11"/>
    <w:rsid w:val="008B549E"/>
    <w:rsid w:val="008C18A8"/>
    <w:rsid w:val="008C3202"/>
    <w:rsid w:val="008C42EF"/>
    <w:rsid w:val="008C4CF5"/>
    <w:rsid w:val="008D72DD"/>
    <w:rsid w:val="008E1305"/>
    <w:rsid w:val="008E1930"/>
    <w:rsid w:val="008E1F0E"/>
    <w:rsid w:val="008E570C"/>
    <w:rsid w:val="008E5C92"/>
    <w:rsid w:val="008E62FA"/>
    <w:rsid w:val="008E6781"/>
    <w:rsid w:val="008F1A1D"/>
    <w:rsid w:val="008F5EB2"/>
    <w:rsid w:val="00900921"/>
    <w:rsid w:val="00900FA8"/>
    <w:rsid w:val="0090179E"/>
    <w:rsid w:val="0090731C"/>
    <w:rsid w:val="009136AF"/>
    <w:rsid w:val="00913F32"/>
    <w:rsid w:val="0091763C"/>
    <w:rsid w:val="009201ED"/>
    <w:rsid w:val="009203A4"/>
    <w:rsid w:val="0092410B"/>
    <w:rsid w:val="0092481E"/>
    <w:rsid w:val="009256B9"/>
    <w:rsid w:val="00925745"/>
    <w:rsid w:val="00926E95"/>
    <w:rsid w:val="009323FC"/>
    <w:rsid w:val="00935D56"/>
    <w:rsid w:val="00942D63"/>
    <w:rsid w:val="009430C1"/>
    <w:rsid w:val="009459FF"/>
    <w:rsid w:val="00946F66"/>
    <w:rsid w:val="0095007E"/>
    <w:rsid w:val="00952724"/>
    <w:rsid w:val="00953B38"/>
    <w:rsid w:val="009541EC"/>
    <w:rsid w:val="009551E7"/>
    <w:rsid w:val="00962171"/>
    <w:rsid w:val="00966B04"/>
    <w:rsid w:val="00966D32"/>
    <w:rsid w:val="00967F88"/>
    <w:rsid w:val="00973CD3"/>
    <w:rsid w:val="0097460D"/>
    <w:rsid w:val="00975973"/>
    <w:rsid w:val="0097666B"/>
    <w:rsid w:val="00977BA4"/>
    <w:rsid w:val="0098213A"/>
    <w:rsid w:val="009821B9"/>
    <w:rsid w:val="00983239"/>
    <w:rsid w:val="00987B2B"/>
    <w:rsid w:val="00992C77"/>
    <w:rsid w:val="00993C15"/>
    <w:rsid w:val="0099482B"/>
    <w:rsid w:val="00996845"/>
    <w:rsid w:val="00996E70"/>
    <w:rsid w:val="009A1453"/>
    <w:rsid w:val="009A656C"/>
    <w:rsid w:val="009A73B0"/>
    <w:rsid w:val="009A7994"/>
    <w:rsid w:val="009B17BC"/>
    <w:rsid w:val="009B1B61"/>
    <w:rsid w:val="009B3C33"/>
    <w:rsid w:val="009C1B72"/>
    <w:rsid w:val="009C3382"/>
    <w:rsid w:val="009C3DAB"/>
    <w:rsid w:val="009D0DF3"/>
    <w:rsid w:val="009D3805"/>
    <w:rsid w:val="009D53C9"/>
    <w:rsid w:val="009E49B1"/>
    <w:rsid w:val="009E7EAC"/>
    <w:rsid w:val="009F131C"/>
    <w:rsid w:val="009F1F36"/>
    <w:rsid w:val="009F366D"/>
    <w:rsid w:val="00A0210E"/>
    <w:rsid w:val="00A02D29"/>
    <w:rsid w:val="00A04067"/>
    <w:rsid w:val="00A066ED"/>
    <w:rsid w:val="00A13B01"/>
    <w:rsid w:val="00A14D2A"/>
    <w:rsid w:val="00A15EDA"/>
    <w:rsid w:val="00A212FC"/>
    <w:rsid w:val="00A25C1F"/>
    <w:rsid w:val="00A26051"/>
    <w:rsid w:val="00A32583"/>
    <w:rsid w:val="00A3603C"/>
    <w:rsid w:val="00A41312"/>
    <w:rsid w:val="00A42754"/>
    <w:rsid w:val="00A4486B"/>
    <w:rsid w:val="00A44D8F"/>
    <w:rsid w:val="00A45309"/>
    <w:rsid w:val="00A4604A"/>
    <w:rsid w:val="00A514C5"/>
    <w:rsid w:val="00A527CC"/>
    <w:rsid w:val="00A54B84"/>
    <w:rsid w:val="00A611BD"/>
    <w:rsid w:val="00A63BEF"/>
    <w:rsid w:val="00A6411A"/>
    <w:rsid w:val="00A665BB"/>
    <w:rsid w:val="00A66C46"/>
    <w:rsid w:val="00A67B74"/>
    <w:rsid w:val="00A67EC9"/>
    <w:rsid w:val="00A71AB6"/>
    <w:rsid w:val="00A77EA9"/>
    <w:rsid w:val="00A82FC4"/>
    <w:rsid w:val="00A84E6D"/>
    <w:rsid w:val="00A85444"/>
    <w:rsid w:val="00A873E2"/>
    <w:rsid w:val="00A8789F"/>
    <w:rsid w:val="00A90E26"/>
    <w:rsid w:val="00AA24DA"/>
    <w:rsid w:val="00AA2949"/>
    <w:rsid w:val="00AA2D71"/>
    <w:rsid w:val="00AA621F"/>
    <w:rsid w:val="00AA70FA"/>
    <w:rsid w:val="00AB1A04"/>
    <w:rsid w:val="00AB2024"/>
    <w:rsid w:val="00AB210B"/>
    <w:rsid w:val="00AB3510"/>
    <w:rsid w:val="00AB37E4"/>
    <w:rsid w:val="00AB77C3"/>
    <w:rsid w:val="00AC06A1"/>
    <w:rsid w:val="00AC3C2F"/>
    <w:rsid w:val="00AC4504"/>
    <w:rsid w:val="00AD7BA2"/>
    <w:rsid w:val="00AE0CBF"/>
    <w:rsid w:val="00AE4276"/>
    <w:rsid w:val="00AE4DCD"/>
    <w:rsid w:val="00AE5776"/>
    <w:rsid w:val="00AE5BDE"/>
    <w:rsid w:val="00AE6625"/>
    <w:rsid w:val="00AE6AF8"/>
    <w:rsid w:val="00AF024D"/>
    <w:rsid w:val="00AF45AB"/>
    <w:rsid w:val="00AF7931"/>
    <w:rsid w:val="00B02EFD"/>
    <w:rsid w:val="00B04539"/>
    <w:rsid w:val="00B12DB6"/>
    <w:rsid w:val="00B160FA"/>
    <w:rsid w:val="00B210BF"/>
    <w:rsid w:val="00B21232"/>
    <w:rsid w:val="00B34B20"/>
    <w:rsid w:val="00B413EA"/>
    <w:rsid w:val="00B42257"/>
    <w:rsid w:val="00B45548"/>
    <w:rsid w:val="00B50E8E"/>
    <w:rsid w:val="00B548CB"/>
    <w:rsid w:val="00B61C03"/>
    <w:rsid w:val="00B62028"/>
    <w:rsid w:val="00B63E25"/>
    <w:rsid w:val="00B70688"/>
    <w:rsid w:val="00B754E1"/>
    <w:rsid w:val="00B76DD4"/>
    <w:rsid w:val="00B8158E"/>
    <w:rsid w:val="00B81C10"/>
    <w:rsid w:val="00B81F48"/>
    <w:rsid w:val="00B85194"/>
    <w:rsid w:val="00B9475A"/>
    <w:rsid w:val="00B94FB9"/>
    <w:rsid w:val="00B95814"/>
    <w:rsid w:val="00B961C6"/>
    <w:rsid w:val="00B96386"/>
    <w:rsid w:val="00BA0815"/>
    <w:rsid w:val="00BA7A1C"/>
    <w:rsid w:val="00BB73B8"/>
    <w:rsid w:val="00BC198A"/>
    <w:rsid w:val="00BC3AFD"/>
    <w:rsid w:val="00BC691D"/>
    <w:rsid w:val="00BD0E4A"/>
    <w:rsid w:val="00BD6A2B"/>
    <w:rsid w:val="00BD717C"/>
    <w:rsid w:val="00BD758C"/>
    <w:rsid w:val="00BE3C5A"/>
    <w:rsid w:val="00BE437D"/>
    <w:rsid w:val="00BE7B60"/>
    <w:rsid w:val="00BF0C1D"/>
    <w:rsid w:val="00BF410D"/>
    <w:rsid w:val="00BF49EE"/>
    <w:rsid w:val="00BF6155"/>
    <w:rsid w:val="00BF72BF"/>
    <w:rsid w:val="00BF77AE"/>
    <w:rsid w:val="00C00CFC"/>
    <w:rsid w:val="00C01E5C"/>
    <w:rsid w:val="00C0264A"/>
    <w:rsid w:val="00C1093C"/>
    <w:rsid w:val="00C12974"/>
    <w:rsid w:val="00C13EE3"/>
    <w:rsid w:val="00C140A4"/>
    <w:rsid w:val="00C17854"/>
    <w:rsid w:val="00C20001"/>
    <w:rsid w:val="00C2120C"/>
    <w:rsid w:val="00C21F05"/>
    <w:rsid w:val="00C24582"/>
    <w:rsid w:val="00C2498B"/>
    <w:rsid w:val="00C26E8E"/>
    <w:rsid w:val="00C27427"/>
    <w:rsid w:val="00C31F33"/>
    <w:rsid w:val="00C373AB"/>
    <w:rsid w:val="00C40E07"/>
    <w:rsid w:val="00C4103B"/>
    <w:rsid w:val="00C44E43"/>
    <w:rsid w:val="00C47628"/>
    <w:rsid w:val="00C50384"/>
    <w:rsid w:val="00C53BC3"/>
    <w:rsid w:val="00C57931"/>
    <w:rsid w:val="00C60D1A"/>
    <w:rsid w:val="00C7023A"/>
    <w:rsid w:val="00C70766"/>
    <w:rsid w:val="00C70A94"/>
    <w:rsid w:val="00C70BE1"/>
    <w:rsid w:val="00C743FD"/>
    <w:rsid w:val="00C80A4D"/>
    <w:rsid w:val="00C83BA8"/>
    <w:rsid w:val="00C8477A"/>
    <w:rsid w:val="00C86F94"/>
    <w:rsid w:val="00C87DAD"/>
    <w:rsid w:val="00C9052A"/>
    <w:rsid w:val="00C94789"/>
    <w:rsid w:val="00C969F8"/>
    <w:rsid w:val="00CA0BD5"/>
    <w:rsid w:val="00CA1455"/>
    <w:rsid w:val="00CA1C16"/>
    <w:rsid w:val="00CA7ED6"/>
    <w:rsid w:val="00CB0417"/>
    <w:rsid w:val="00CB52B5"/>
    <w:rsid w:val="00CC1093"/>
    <w:rsid w:val="00CC1E04"/>
    <w:rsid w:val="00CC5313"/>
    <w:rsid w:val="00CC6B82"/>
    <w:rsid w:val="00CD616D"/>
    <w:rsid w:val="00CE0A07"/>
    <w:rsid w:val="00CE3CC1"/>
    <w:rsid w:val="00CE7184"/>
    <w:rsid w:val="00CF2209"/>
    <w:rsid w:val="00CF2833"/>
    <w:rsid w:val="00CF3A12"/>
    <w:rsid w:val="00D000AC"/>
    <w:rsid w:val="00D014D8"/>
    <w:rsid w:val="00D022D4"/>
    <w:rsid w:val="00D0292F"/>
    <w:rsid w:val="00D07748"/>
    <w:rsid w:val="00D15F92"/>
    <w:rsid w:val="00D23AC4"/>
    <w:rsid w:val="00D250FD"/>
    <w:rsid w:val="00D251F3"/>
    <w:rsid w:val="00D27323"/>
    <w:rsid w:val="00D31EEA"/>
    <w:rsid w:val="00D32B9F"/>
    <w:rsid w:val="00D339AE"/>
    <w:rsid w:val="00D36FC9"/>
    <w:rsid w:val="00D3777A"/>
    <w:rsid w:val="00D40498"/>
    <w:rsid w:val="00D420B5"/>
    <w:rsid w:val="00D46B48"/>
    <w:rsid w:val="00D46B9D"/>
    <w:rsid w:val="00D523FC"/>
    <w:rsid w:val="00D60769"/>
    <w:rsid w:val="00D62114"/>
    <w:rsid w:val="00D65C86"/>
    <w:rsid w:val="00D668A7"/>
    <w:rsid w:val="00D72C97"/>
    <w:rsid w:val="00D7627D"/>
    <w:rsid w:val="00D76AB8"/>
    <w:rsid w:val="00D776D1"/>
    <w:rsid w:val="00D778E9"/>
    <w:rsid w:val="00D85465"/>
    <w:rsid w:val="00D86960"/>
    <w:rsid w:val="00D91A75"/>
    <w:rsid w:val="00D932DD"/>
    <w:rsid w:val="00D93DFA"/>
    <w:rsid w:val="00D964F4"/>
    <w:rsid w:val="00D965D6"/>
    <w:rsid w:val="00D971CB"/>
    <w:rsid w:val="00D975FF"/>
    <w:rsid w:val="00DA5C5E"/>
    <w:rsid w:val="00DA66C2"/>
    <w:rsid w:val="00DB49A7"/>
    <w:rsid w:val="00DB4D47"/>
    <w:rsid w:val="00DB5C8D"/>
    <w:rsid w:val="00DB6AAA"/>
    <w:rsid w:val="00DB6D36"/>
    <w:rsid w:val="00DC354C"/>
    <w:rsid w:val="00DC3E47"/>
    <w:rsid w:val="00DC4CCA"/>
    <w:rsid w:val="00DC51A2"/>
    <w:rsid w:val="00DD08E0"/>
    <w:rsid w:val="00DD1024"/>
    <w:rsid w:val="00DD123D"/>
    <w:rsid w:val="00DD1BC8"/>
    <w:rsid w:val="00DD239C"/>
    <w:rsid w:val="00DD32DB"/>
    <w:rsid w:val="00DE16F2"/>
    <w:rsid w:val="00DE72B2"/>
    <w:rsid w:val="00DF117A"/>
    <w:rsid w:val="00E006C2"/>
    <w:rsid w:val="00E04849"/>
    <w:rsid w:val="00E05D75"/>
    <w:rsid w:val="00E06775"/>
    <w:rsid w:val="00E12E2E"/>
    <w:rsid w:val="00E167E5"/>
    <w:rsid w:val="00E20641"/>
    <w:rsid w:val="00E21996"/>
    <w:rsid w:val="00E22CBB"/>
    <w:rsid w:val="00E26420"/>
    <w:rsid w:val="00E27277"/>
    <w:rsid w:val="00E344D7"/>
    <w:rsid w:val="00E37965"/>
    <w:rsid w:val="00E413B6"/>
    <w:rsid w:val="00E421D5"/>
    <w:rsid w:val="00E45E10"/>
    <w:rsid w:val="00E473DF"/>
    <w:rsid w:val="00E5111E"/>
    <w:rsid w:val="00E54922"/>
    <w:rsid w:val="00E5515A"/>
    <w:rsid w:val="00E56EC3"/>
    <w:rsid w:val="00E61407"/>
    <w:rsid w:val="00E61BE0"/>
    <w:rsid w:val="00E65809"/>
    <w:rsid w:val="00E67472"/>
    <w:rsid w:val="00E70F4B"/>
    <w:rsid w:val="00E721B2"/>
    <w:rsid w:val="00E73D1B"/>
    <w:rsid w:val="00E84617"/>
    <w:rsid w:val="00E84846"/>
    <w:rsid w:val="00E85744"/>
    <w:rsid w:val="00E973ED"/>
    <w:rsid w:val="00EA3CA9"/>
    <w:rsid w:val="00EA48CC"/>
    <w:rsid w:val="00EA79A4"/>
    <w:rsid w:val="00EB2FB7"/>
    <w:rsid w:val="00EB6E69"/>
    <w:rsid w:val="00EC1ABE"/>
    <w:rsid w:val="00EC70F4"/>
    <w:rsid w:val="00ED0176"/>
    <w:rsid w:val="00ED18AF"/>
    <w:rsid w:val="00ED4725"/>
    <w:rsid w:val="00ED4F56"/>
    <w:rsid w:val="00ED6233"/>
    <w:rsid w:val="00ED67FB"/>
    <w:rsid w:val="00EE3078"/>
    <w:rsid w:val="00EE3C11"/>
    <w:rsid w:val="00EE53C8"/>
    <w:rsid w:val="00EF0CDA"/>
    <w:rsid w:val="00EF20B2"/>
    <w:rsid w:val="00EF401E"/>
    <w:rsid w:val="00EF52F3"/>
    <w:rsid w:val="00EF7962"/>
    <w:rsid w:val="00F00E93"/>
    <w:rsid w:val="00F04EAB"/>
    <w:rsid w:val="00F06B7D"/>
    <w:rsid w:val="00F10FDA"/>
    <w:rsid w:val="00F136F4"/>
    <w:rsid w:val="00F14BD3"/>
    <w:rsid w:val="00F16A46"/>
    <w:rsid w:val="00F1762B"/>
    <w:rsid w:val="00F20415"/>
    <w:rsid w:val="00F2082C"/>
    <w:rsid w:val="00F2346B"/>
    <w:rsid w:val="00F234AC"/>
    <w:rsid w:val="00F24D2E"/>
    <w:rsid w:val="00F26914"/>
    <w:rsid w:val="00F30933"/>
    <w:rsid w:val="00F312B5"/>
    <w:rsid w:val="00F321A4"/>
    <w:rsid w:val="00F33915"/>
    <w:rsid w:val="00F34215"/>
    <w:rsid w:val="00F46A29"/>
    <w:rsid w:val="00F47F31"/>
    <w:rsid w:val="00F539C6"/>
    <w:rsid w:val="00F572CF"/>
    <w:rsid w:val="00F60CD3"/>
    <w:rsid w:val="00F61C49"/>
    <w:rsid w:val="00F621BC"/>
    <w:rsid w:val="00F63C73"/>
    <w:rsid w:val="00F65775"/>
    <w:rsid w:val="00F7680C"/>
    <w:rsid w:val="00F76864"/>
    <w:rsid w:val="00F80D6E"/>
    <w:rsid w:val="00F81306"/>
    <w:rsid w:val="00F92D2A"/>
    <w:rsid w:val="00F93271"/>
    <w:rsid w:val="00F94DDC"/>
    <w:rsid w:val="00F9516E"/>
    <w:rsid w:val="00FA2153"/>
    <w:rsid w:val="00FB2571"/>
    <w:rsid w:val="00FB264D"/>
    <w:rsid w:val="00FB7564"/>
    <w:rsid w:val="00FC30FF"/>
    <w:rsid w:val="00FC32EB"/>
    <w:rsid w:val="00FD04FB"/>
    <w:rsid w:val="00FD12F1"/>
    <w:rsid w:val="00FD1C21"/>
    <w:rsid w:val="00FD2AB0"/>
    <w:rsid w:val="00FD3F0C"/>
    <w:rsid w:val="00FD49F3"/>
    <w:rsid w:val="00FE04FB"/>
    <w:rsid w:val="00FE1A0B"/>
    <w:rsid w:val="00FE4409"/>
    <w:rsid w:val="00FF215E"/>
    <w:rsid w:val="00FF53BD"/>
    <w:rsid w:val="00FF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CF3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854B80"/>
    <w:pPr>
      <w:pageBreakBefore/>
      <w:spacing w:before="480" w:after="360"/>
      <w:outlineLvl w:val="0"/>
    </w:pPr>
    <w:rPr>
      <w:rFonts w:ascii="Calibri" w:hAnsi="Calibri"/>
      <w:b/>
      <w:bCs/>
      <w:caps/>
      <w:spacing w:val="5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854B80"/>
    <w:pPr>
      <w:spacing w:before="360" w:after="240"/>
      <w:outlineLvl w:val="1"/>
    </w:pPr>
    <w:rPr>
      <w:rFonts w:ascii="Calibri" w:hAnsi="Calibri"/>
      <w:b/>
      <w:bCs/>
      <w:sz w:val="28"/>
      <w:szCs w:val="28"/>
      <w:lang w:eastAsia="en-US"/>
    </w:rPr>
  </w:style>
  <w:style w:type="paragraph" w:styleId="3">
    <w:name w:val="heading 3"/>
    <w:aliases w:val="H3,&quot;Сапфир&quot;"/>
    <w:basedOn w:val="a0"/>
    <w:next w:val="a0"/>
    <w:link w:val="30"/>
    <w:uiPriority w:val="99"/>
    <w:qFormat/>
    <w:rsid w:val="00854B80"/>
    <w:pPr>
      <w:spacing w:before="200" w:line="271" w:lineRule="auto"/>
      <w:outlineLvl w:val="2"/>
    </w:pPr>
    <w:rPr>
      <w:rFonts w:ascii="Calibri" w:hAnsi="Calibr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rsid w:val="00854B80"/>
    <w:pPr>
      <w:spacing w:line="271" w:lineRule="auto"/>
      <w:outlineLvl w:val="3"/>
    </w:pPr>
    <w:rPr>
      <w:rFonts w:ascii="Calibri" w:hAnsi="Calibri"/>
      <w:b/>
      <w:bCs/>
      <w:spacing w:val="5"/>
      <w:sz w:val="24"/>
      <w:szCs w:val="24"/>
      <w:lang w:eastAsia="en-US"/>
    </w:rPr>
  </w:style>
  <w:style w:type="paragraph" w:styleId="5">
    <w:name w:val="heading 5"/>
    <w:basedOn w:val="a0"/>
    <w:next w:val="a0"/>
    <w:link w:val="50"/>
    <w:uiPriority w:val="99"/>
    <w:qFormat/>
    <w:rsid w:val="00854B80"/>
    <w:pPr>
      <w:spacing w:line="271" w:lineRule="auto"/>
      <w:outlineLvl w:val="4"/>
    </w:pPr>
    <w:rPr>
      <w:rFonts w:ascii="Calibri" w:hAnsi="Calibri"/>
      <w:i/>
      <w:iCs/>
      <w:sz w:val="24"/>
      <w:szCs w:val="24"/>
      <w:lang w:eastAsia="en-US"/>
    </w:rPr>
  </w:style>
  <w:style w:type="paragraph" w:styleId="6">
    <w:name w:val="heading 6"/>
    <w:aliases w:val="H6"/>
    <w:basedOn w:val="a0"/>
    <w:next w:val="a0"/>
    <w:link w:val="60"/>
    <w:uiPriority w:val="99"/>
    <w:qFormat/>
    <w:rsid w:val="00854B80"/>
    <w:pPr>
      <w:shd w:val="clear" w:color="auto" w:fill="FFFFFF"/>
      <w:spacing w:line="271" w:lineRule="auto"/>
      <w:outlineLvl w:val="5"/>
    </w:pPr>
    <w:rPr>
      <w:rFonts w:ascii="Calibri" w:hAnsi="Calibr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854B80"/>
    <w:pPr>
      <w:spacing w:line="276" w:lineRule="auto"/>
      <w:outlineLvl w:val="6"/>
    </w:pPr>
    <w:rPr>
      <w:rFonts w:ascii="Calibri" w:hAnsi="Calibri"/>
      <w:b/>
      <w:bCs/>
      <w:i/>
      <w:iCs/>
      <w:color w:val="5A5A5A"/>
      <w:lang w:eastAsia="en-US"/>
    </w:rPr>
  </w:style>
  <w:style w:type="paragraph" w:styleId="8">
    <w:name w:val="heading 8"/>
    <w:basedOn w:val="a0"/>
    <w:next w:val="a0"/>
    <w:link w:val="80"/>
    <w:uiPriority w:val="99"/>
    <w:qFormat/>
    <w:rsid w:val="00854B80"/>
    <w:pPr>
      <w:spacing w:line="276" w:lineRule="auto"/>
      <w:outlineLvl w:val="7"/>
    </w:pPr>
    <w:rPr>
      <w:rFonts w:ascii="Calibri" w:hAnsi="Calibri"/>
      <w:b/>
      <w:bCs/>
      <w:color w:val="7F7F7F"/>
      <w:lang w:eastAsia="en-US"/>
    </w:rPr>
  </w:style>
  <w:style w:type="paragraph" w:styleId="9">
    <w:name w:val="heading 9"/>
    <w:basedOn w:val="a0"/>
    <w:next w:val="a0"/>
    <w:link w:val="90"/>
    <w:uiPriority w:val="99"/>
    <w:qFormat/>
    <w:rsid w:val="00854B80"/>
    <w:pPr>
      <w:spacing w:line="271" w:lineRule="auto"/>
      <w:outlineLvl w:val="8"/>
    </w:pPr>
    <w:rPr>
      <w:rFonts w:ascii="Calibri" w:hAnsi="Calibri"/>
      <w:b/>
      <w:bCs/>
      <w:i/>
      <w:iCs/>
      <w:color w:val="7F7F7F"/>
      <w:sz w:val="18"/>
      <w:szCs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Основной текст Знак Знак,bt"/>
    <w:basedOn w:val="a0"/>
    <w:link w:val="a5"/>
    <w:uiPriority w:val="99"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5">
    <w:name w:val="Основной текст Знак"/>
    <w:aliases w:val="Основной текст Знак Знак Знак,bt Знак"/>
    <w:basedOn w:val="a1"/>
    <w:link w:val="a4"/>
    <w:uiPriority w:val="99"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uiPriority w:val="99"/>
    <w:unhideWhenUsed/>
    <w:rsid w:val="00AB210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подпись к объекту"/>
    <w:basedOn w:val="a0"/>
    <w:next w:val="a0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9">
    <w:name w:val="Balloon Text"/>
    <w:basedOn w:val="a0"/>
    <w:link w:val="aa"/>
    <w:uiPriority w:val="99"/>
    <w:unhideWhenUsed/>
    <w:rsid w:val="00AB21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 Spacing"/>
    <w:link w:val="ac"/>
    <w:qFormat/>
    <w:rsid w:val="00703B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2"/>
    <w:rsid w:val="00FD3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Arial Narrow" w:eastAsia="Times New Roman" w:hAnsi="Arial Narrow" w:cs="Arial Narrow"/>
      <w:szCs w:val="20"/>
      <w:lang w:eastAsia="ru-RU"/>
    </w:rPr>
  </w:style>
  <w:style w:type="paragraph" w:styleId="ae">
    <w:name w:val="List Paragraph"/>
    <w:basedOn w:val="a0"/>
    <w:uiPriority w:val="99"/>
    <w:qFormat/>
    <w:rsid w:val="00D668A7"/>
    <w:pPr>
      <w:ind w:left="720"/>
      <w:contextualSpacing/>
    </w:pPr>
  </w:style>
  <w:style w:type="paragraph" w:customStyle="1" w:styleId="ConsPlusTitle">
    <w:name w:val="ConsPlusTitle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Arial Narrow" w:eastAsia="Times New Roman" w:hAnsi="Arial Narrow" w:cs="Arial Narrow"/>
      <w:b/>
      <w:szCs w:val="20"/>
      <w:lang w:eastAsia="ru-RU"/>
    </w:rPr>
  </w:style>
  <w:style w:type="character" w:styleId="af">
    <w:name w:val="Hyperlink"/>
    <w:basedOn w:val="a1"/>
    <w:uiPriority w:val="99"/>
    <w:unhideWhenUsed/>
    <w:rsid w:val="00D668A7"/>
    <w:rPr>
      <w:color w:val="0000FF"/>
      <w:u w:val="single"/>
    </w:rPr>
  </w:style>
  <w:style w:type="character" w:styleId="af0">
    <w:name w:val="FollowedHyperlink"/>
    <w:basedOn w:val="a1"/>
    <w:uiPriority w:val="99"/>
    <w:semiHidden/>
    <w:unhideWhenUsed/>
    <w:rsid w:val="00D668A7"/>
    <w:rPr>
      <w:color w:val="800080"/>
      <w:u w:val="single"/>
    </w:rPr>
  </w:style>
  <w:style w:type="paragraph" w:customStyle="1" w:styleId="ConsPlusNonformat">
    <w:name w:val="ConsPlusNonformat"/>
    <w:uiPriority w:val="99"/>
    <w:rsid w:val="00D668A7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Cell">
    <w:name w:val="ConsPlusCell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854B80"/>
    <w:rPr>
      <w:rFonts w:ascii="Calibri" w:eastAsia="Times New Roman" w:hAnsi="Calibri" w:cs="Times New Roman"/>
      <w:b/>
      <w:bCs/>
      <w:caps/>
      <w:spacing w:val="5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854B8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1"/>
    <w:link w:val="3"/>
    <w:uiPriority w:val="99"/>
    <w:rsid w:val="00854B80"/>
    <w:rPr>
      <w:rFonts w:ascii="Calibri" w:eastAsia="Times New Roman" w:hAnsi="Calibri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854B80"/>
    <w:rPr>
      <w:rFonts w:ascii="Calibri" w:eastAsia="Times New Roman" w:hAnsi="Calibri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854B8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60">
    <w:name w:val="Заголовок 6 Знак"/>
    <w:aliases w:val="H6 Знак"/>
    <w:basedOn w:val="a1"/>
    <w:link w:val="6"/>
    <w:uiPriority w:val="99"/>
    <w:rsid w:val="00854B80"/>
    <w:rPr>
      <w:rFonts w:ascii="Calibri" w:eastAsia="Times New Roman" w:hAnsi="Calibri"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854B80"/>
    <w:rPr>
      <w:rFonts w:ascii="Calibri" w:eastAsia="Times New Roman" w:hAnsi="Calibri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1"/>
    <w:link w:val="8"/>
    <w:uiPriority w:val="99"/>
    <w:rsid w:val="00854B80"/>
    <w:rPr>
      <w:rFonts w:ascii="Calibri" w:eastAsia="Times New Roman" w:hAnsi="Calibri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rsid w:val="00854B80"/>
    <w:rPr>
      <w:rFonts w:ascii="Calibri" w:eastAsia="Times New Roman" w:hAnsi="Calibri" w:cs="Times New Roman"/>
      <w:b/>
      <w:bCs/>
      <w:i/>
      <w:iCs/>
      <w:color w:val="7F7F7F"/>
      <w:sz w:val="18"/>
      <w:szCs w:val="18"/>
    </w:rPr>
  </w:style>
  <w:style w:type="paragraph" w:styleId="af1">
    <w:name w:val="header"/>
    <w:basedOn w:val="a0"/>
    <w:link w:val="af2"/>
    <w:uiPriority w:val="99"/>
    <w:rsid w:val="00854B8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854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0"/>
    <w:link w:val="af4"/>
    <w:uiPriority w:val="99"/>
    <w:rsid w:val="00854B8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854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0"/>
    <w:next w:val="a0"/>
    <w:link w:val="af6"/>
    <w:uiPriority w:val="99"/>
    <w:qFormat/>
    <w:rsid w:val="00854B80"/>
    <w:pPr>
      <w:spacing w:after="300"/>
    </w:pPr>
    <w:rPr>
      <w:rFonts w:ascii="Calibri" w:hAnsi="Calibri"/>
      <w:smallCaps/>
      <w:sz w:val="52"/>
      <w:szCs w:val="52"/>
      <w:lang w:eastAsia="en-US"/>
    </w:rPr>
  </w:style>
  <w:style w:type="character" w:customStyle="1" w:styleId="af6">
    <w:name w:val="Название Знак"/>
    <w:basedOn w:val="a1"/>
    <w:link w:val="af5"/>
    <w:uiPriority w:val="99"/>
    <w:rsid w:val="00854B80"/>
    <w:rPr>
      <w:rFonts w:ascii="Calibri" w:eastAsia="Times New Roman" w:hAnsi="Calibri" w:cs="Times New Roman"/>
      <w:smallCaps/>
      <w:sz w:val="52"/>
      <w:szCs w:val="52"/>
    </w:rPr>
  </w:style>
  <w:style w:type="paragraph" w:styleId="af7">
    <w:name w:val="Subtitle"/>
    <w:basedOn w:val="a0"/>
    <w:next w:val="a0"/>
    <w:link w:val="af8"/>
    <w:uiPriority w:val="99"/>
    <w:qFormat/>
    <w:rsid w:val="00854B80"/>
    <w:pPr>
      <w:spacing w:after="200" w:line="276" w:lineRule="auto"/>
    </w:pPr>
    <w:rPr>
      <w:rFonts w:ascii="Calibri" w:hAnsi="Calibri"/>
      <w:i/>
      <w:iCs/>
      <w:smallCaps/>
      <w:spacing w:val="10"/>
      <w:sz w:val="28"/>
      <w:szCs w:val="28"/>
      <w:lang w:eastAsia="en-US"/>
    </w:rPr>
  </w:style>
  <w:style w:type="character" w:customStyle="1" w:styleId="af8">
    <w:name w:val="Подзаголовок Знак"/>
    <w:basedOn w:val="a1"/>
    <w:link w:val="af7"/>
    <w:uiPriority w:val="99"/>
    <w:rsid w:val="00854B80"/>
    <w:rPr>
      <w:rFonts w:ascii="Calibri" w:eastAsia="Times New Roman" w:hAnsi="Calibri" w:cs="Times New Roman"/>
      <w:i/>
      <w:iCs/>
      <w:smallCaps/>
      <w:spacing w:val="10"/>
      <w:sz w:val="28"/>
      <w:szCs w:val="28"/>
    </w:rPr>
  </w:style>
  <w:style w:type="character" w:styleId="af9">
    <w:name w:val="Strong"/>
    <w:qFormat/>
    <w:rsid w:val="00854B80"/>
    <w:rPr>
      <w:b/>
      <w:bCs/>
    </w:rPr>
  </w:style>
  <w:style w:type="character" w:styleId="afa">
    <w:name w:val="Emphasis"/>
    <w:uiPriority w:val="99"/>
    <w:qFormat/>
    <w:rsid w:val="00854B80"/>
    <w:rPr>
      <w:b/>
      <w:bCs/>
      <w:i/>
      <w:iCs/>
      <w:spacing w:val="10"/>
    </w:rPr>
  </w:style>
  <w:style w:type="character" w:customStyle="1" w:styleId="ac">
    <w:name w:val="Без интервала Знак"/>
    <w:link w:val="ab"/>
    <w:rsid w:val="00854B80"/>
    <w:rPr>
      <w:rFonts w:ascii="Calibri" w:eastAsia="Times New Roman" w:hAnsi="Calibri" w:cs="Times New Roman"/>
      <w:lang w:eastAsia="ru-RU"/>
    </w:rPr>
  </w:style>
  <w:style w:type="paragraph" w:styleId="21">
    <w:name w:val="Quote"/>
    <w:basedOn w:val="a0"/>
    <w:next w:val="a0"/>
    <w:link w:val="22"/>
    <w:uiPriority w:val="99"/>
    <w:qFormat/>
    <w:rsid w:val="00854B80"/>
    <w:pPr>
      <w:spacing w:after="200" w:line="276" w:lineRule="auto"/>
    </w:pPr>
    <w:rPr>
      <w:rFonts w:ascii="Calibri" w:hAnsi="Calibri"/>
      <w:i/>
      <w:iCs/>
      <w:sz w:val="22"/>
      <w:szCs w:val="22"/>
      <w:lang w:eastAsia="en-US"/>
    </w:rPr>
  </w:style>
  <w:style w:type="character" w:customStyle="1" w:styleId="22">
    <w:name w:val="Цитата 2 Знак"/>
    <w:basedOn w:val="a1"/>
    <w:link w:val="21"/>
    <w:uiPriority w:val="99"/>
    <w:rsid w:val="00854B80"/>
    <w:rPr>
      <w:rFonts w:ascii="Calibri" w:eastAsia="Times New Roman" w:hAnsi="Calibri" w:cs="Times New Roman"/>
      <w:i/>
      <w:iCs/>
    </w:rPr>
  </w:style>
  <w:style w:type="paragraph" w:styleId="afb">
    <w:name w:val="Intense Quote"/>
    <w:basedOn w:val="a0"/>
    <w:next w:val="a0"/>
    <w:link w:val="afc"/>
    <w:uiPriority w:val="99"/>
    <w:qFormat/>
    <w:rsid w:val="00854B8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libri" w:hAnsi="Calibri"/>
      <w:i/>
      <w:iCs/>
      <w:sz w:val="22"/>
      <w:szCs w:val="22"/>
      <w:lang w:eastAsia="en-US"/>
    </w:rPr>
  </w:style>
  <w:style w:type="character" w:customStyle="1" w:styleId="afc">
    <w:name w:val="Выделенная цитата Знак"/>
    <w:basedOn w:val="a1"/>
    <w:link w:val="afb"/>
    <w:uiPriority w:val="99"/>
    <w:rsid w:val="00854B80"/>
    <w:rPr>
      <w:rFonts w:ascii="Calibri" w:eastAsia="Times New Roman" w:hAnsi="Calibri" w:cs="Times New Roman"/>
      <w:i/>
      <w:iCs/>
    </w:rPr>
  </w:style>
  <w:style w:type="character" w:styleId="afd">
    <w:name w:val="Subtle Emphasis"/>
    <w:uiPriority w:val="99"/>
    <w:qFormat/>
    <w:rsid w:val="00854B80"/>
    <w:rPr>
      <w:i/>
      <w:iCs/>
    </w:rPr>
  </w:style>
  <w:style w:type="character" w:styleId="afe">
    <w:name w:val="Intense Emphasis"/>
    <w:uiPriority w:val="99"/>
    <w:qFormat/>
    <w:rsid w:val="00854B80"/>
    <w:rPr>
      <w:b/>
      <w:bCs/>
      <w:i/>
      <w:iCs/>
    </w:rPr>
  </w:style>
  <w:style w:type="character" w:styleId="aff">
    <w:name w:val="Subtle Reference"/>
    <w:uiPriority w:val="99"/>
    <w:qFormat/>
    <w:rsid w:val="00854B80"/>
    <w:rPr>
      <w:smallCaps/>
    </w:rPr>
  </w:style>
  <w:style w:type="character" w:styleId="aff0">
    <w:name w:val="Intense Reference"/>
    <w:uiPriority w:val="99"/>
    <w:qFormat/>
    <w:rsid w:val="00854B80"/>
    <w:rPr>
      <w:b/>
      <w:bCs/>
      <w:smallCaps/>
    </w:rPr>
  </w:style>
  <w:style w:type="character" w:styleId="aff1">
    <w:name w:val="Book Title"/>
    <w:uiPriority w:val="99"/>
    <w:qFormat/>
    <w:rsid w:val="00854B80"/>
    <w:rPr>
      <w:i/>
      <w:iCs/>
      <w:smallCaps/>
      <w:spacing w:val="5"/>
    </w:rPr>
  </w:style>
  <w:style w:type="paragraph" w:styleId="aff2">
    <w:name w:val="TOC Heading"/>
    <w:basedOn w:val="1"/>
    <w:next w:val="a0"/>
    <w:uiPriority w:val="99"/>
    <w:qFormat/>
    <w:rsid w:val="00854B80"/>
    <w:pPr>
      <w:outlineLvl w:val="9"/>
    </w:pPr>
  </w:style>
  <w:style w:type="paragraph" w:customStyle="1" w:styleId="11Char">
    <w:name w:val="Знак1 Знак Знак Знак Знак Знак Знак Знак Знак1 Char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13">
    <w:name w:val="s_13"/>
    <w:basedOn w:val="a0"/>
    <w:uiPriority w:val="99"/>
    <w:rsid w:val="00854B80"/>
    <w:pPr>
      <w:ind w:firstLine="720"/>
    </w:pPr>
    <w:rPr>
      <w:rFonts w:ascii="Calibri" w:hAnsi="Calibri" w:cs="Calibri"/>
    </w:rPr>
  </w:style>
  <w:style w:type="paragraph" w:styleId="aff3">
    <w:name w:val="Normal (Web)"/>
    <w:aliases w:val="Обычный (Web)1,Обычный (веб)1,Обычный (веб)11"/>
    <w:basedOn w:val="a0"/>
    <w:link w:val="aff4"/>
    <w:uiPriority w:val="99"/>
    <w:rsid w:val="00854B80"/>
    <w:pPr>
      <w:spacing w:before="120" w:after="120"/>
      <w:jc w:val="both"/>
    </w:pPr>
    <w:rPr>
      <w:rFonts w:ascii="Arial Unicode MS" w:hAnsi="Calibri"/>
      <w:sz w:val="24"/>
      <w:szCs w:val="24"/>
    </w:rPr>
  </w:style>
  <w:style w:type="paragraph" w:customStyle="1" w:styleId="11">
    <w:name w:val="Знак1 Знак Знак Знак Знак Знак Знак Знак Знак Знак Знак Знак Знак Знак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4">
    <w:name w:val="Обычный (веб) Знак"/>
    <w:aliases w:val="Обычный (Web)1 Знак,Обычный (веб)1 Знак,Обычный (веб)11 Знак"/>
    <w:link w:val="aff3"/>
    <w:uiPriority w:val="99"/>
    <w:rsid w:val="00854B80"/>
    <w:rPr>
      <w:rFonts w:ascii="Arial Unicode MS" w:eastAsia="Times New Roman" w:hAnsi="Calibri" w:cs="Times New Roman"/>
      <w:sz w:val="24"/>
      <w:szCs w:val="24"/>
    </w:rPr>
  </w:style>
  <w:style w:type="paragraph" w:customStyle="1" w:styleId="12">
    <w:name w:val="Абзац списка1"/>
    <w:basedOn w:val="a0"/>
    <w:uiPriority w:val="99"/>
    <w:rsid w:val="00854B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1 Знак"/>
    <w:basedOn w:val="a0"/>
    <w:uiPriority w:val="99"/>
    <w:rsid w:val="00854B80"/>
    <w:pPr>
      <w:spacing w:after="160" w:line="240" w:lineRule="exact"/>
      <w:ind w:left="720" w:hanging="360"/>
      <w:jc w:val="both"/>
    </w:pPr>
    <w:rPr>
      <w:rFonts w:ascii="Verdana" w:hAnsi="Verdana" w:cs="Verdana"/>
      <w:lang w:val="en-US" w:eastAsia="en-US"/>
    </w:rPr>
  </w:style>
  <w:style w:type="character" w:styleId="aff5">
    <w:name w:val="page number"/>
    <w:uiPriority w:val="99"/>
    <w:rsid w:val="00854B80"/>
  </w:style>
  <w:style w:type="paragraph" w:customStyle="1" w:styleId="Heading">
    <w:name w:val="Heading"/>
    <w:uiPriority w:val="99"/>
    <w:rsid w:val="0085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Знак2 Знак Знак Знак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line number"/>
    <w:uiPriority w:val="99"/>
    <w:rsid w:val="00854B80"/>
  </w:style>
  <w:style w:type="paragraph" w:customStyle="1" w:styleId="210">
    <w:name w:val="Основной текст 21"/>
    <w:basedOn w:val="a0"/>
    <w:uiPriority w:val="99"/>
    <w:rsid w:val="00854B80"/>
    <w:pPr>
      <w:suppressAutoHyphens/>
      <w:jc w:val="both"/>
    </w:pPr>
    <w:rPr>
      <w:sz w:val="28"/>
      <w:szCs w:val="24"/>
      <w:lang w:eastAsia="ar-SA"/>
    </w:rPr>
  </w:style>
  <w:style w:type="paragraph" w:styleId="24">
    <w:name w:val="Body Text 2"/>
    <w:basedOn w:val="a0"/>
    <w:link w:val="25"/>
    <w:uiPriority w:val="99"/>
    <w:rsid w:val="00854B80"/>
    <w:pPr>
      <w:jc w:val="both"/>
    </w:pPr>
    <w:rPr>
      <w:sz w:val="28"/>
      <w:szCs w:val="24"/>
    </w:rPr>
  </w:style>
  <w:style w:type="character" w:customStyle="1" w:styleId="25">
    <w:name w:val="Основной текст 2 Знак"/>
    <w:basedOn w:val="a1"/>
    <w:link w:val="24"/>
    <w:uiPriority w:val="99"/>
    <w:rsid w:val="00854B80"/>
    <w:rPr>
      <w:rFonts w:ascii="Times New Roman" w:eastAsia="Times New Roman" w:hAnsi="Times New Roman" w:cs="Times New Roman"/>
      <w:sz w:val="28"/>
      <w:szCs w:val="24"/>
    </w:rPr>
  </w:style>
  <w:style w:type="paragraph" w:customStyle="1" w:styleId="310">
    <w:name w:val="Основной текст 31"/>
    <w:basedOn w:val="a0"/>
    <w:rsid w:val="00854B80"/>
    <w:pPr>
      <w:tabs>
        <w:tab w:val="left" w:pos="1440"/>
        <w:tab w:val="left" w:pos="1800"/>
      </w:tabs>
      <w:suppressAutoHyphens/>
      <w:jc w:val="both"/>
    </w:pPr>
    <w:rPr>
      <w:i/>
      <w:iCs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854B80"/>
    <w:pPr>
      <w:suppressLineNumbers/>
      <w:suppressAutoHyphens/>
    </w:pPr>
    <w:rPr>
      <w:sz w:val="24"/>
      <w:szCs w:val="24"/>
      <w:lang w:eastAsia="ar-SA"/>
    </w:rPr>
  </w:style>
  <w:style w:type="character" w:customStyle="1" w:styleId="WW8Num6z1">
    <w:name w:val="WW8Num6z1"/>
    <w:rsid w:val="00854B80"/>
    <w:rPr>
      <w:rFonts w:ascii="Courier New" w:hAnsi="Courier New" w:cs="Courier New"/>
    </w:rPr>
  </w:style>
  <w:style w:type="character" w:customStyle="1" w:styleId="WW8Num6z2">
    <w:name w:val="WW8Num6z2"/>
    <w:rsid w:val="00854B80"/>
    <w:rPr>
      <w:rFonts w:ascii="Wingdings" w:hAnsi="Wingdings"/>
    </w:rPr>
  </w:style>
  <w:style w:type="paragraph" w:customStyle="1" w:styleId="aff8">
    <w:name w:val="Знак Знак Знак Знак"/>
    <w:basedOn w:val="a0"/>
    <w:uiPriority w:val="99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9">
    <w:name w:val="Знак Знак Знак Знак Знак Знак Знак Знак Знак Знак Знак"/>
    <w:basedOn w:val="a0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a">
    <w:name w:val="Знак"/>
    <w:basedOn w:val="a0"/>
    <w:uiPriority w:val="99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26">
    <w:name w:val="Знак Знак2 Знак Знак Знак Знак"/>
    <w:basedOn w:val="a0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b">
    <w:name w:val="Знак Знак Знак Знак Знак Знак Знак"/>
    <w:basedOn w:val="a0"/>
    <w:rsid w:val="00854B8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135pt">
    <w:name w:val="Основной текст + 13;5 pt"/>
    <w:rsid w:val="0085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;Курсив"/>
    <w:rsid w:val="00854B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ffc">
    <w:name w:val="Основной текст_"/>
    <w:link w:val="14"/>
    <w:rsid w:val="00854B80"/>
    <w:rPr>
      <w:sz w:val="26"/>
      <w:szCs w:val="26"/>
      <w:shd w:val="clear" w:color="auto" w:fill="FFFFFF"/>
    </w:rPr>
  </w:style>
  <w:style w:type="character" w:customStyle="1" w:styleId="71">
    <w:name w:val="Основной текст (7)_"/>
    <w:link w:val="72"/>
    <w:rsid w:val="00854B80"/>
    <w:rPr>
      <w:sz w:val="208"/>
      <w:szCs w:val="208"/>
      <w:shd w:val="clear" w:color="auto" w:fill="FFFFFF"/>
    </w:rPr>
  </w:style>
  <w:style w:type="character" w:customStyle="1" w:styleId="135pt1pt">
    <w:name w:val="Основной текст + 13;5 pt;Интервал 1 pt"/>
    <w:rsid w:val="0085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paragraph" w:customStyle="1" w:styleId="14">
    <w:name w:val="Основной текст1"/>
    <w:basedOn w:val="a0"/>
    <w:link w:val="affc"/>
    <w:rsid w:val="00854B80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2">
    <w:name w:val="Основной текст (7)"/>
    <w:basedOn w:val="a0"/>
    <w:link w:val="71"/>
    <w:rsid w:val="00854B80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08"/>
      <w:szCs w:val="208"/>
      <w:lang w:eastAsia="en-US"/>
    </w:rPr>
  </w:style>
  <w:style w:type="character" w:customStyle="1" w:styleId="affd">
    <w:name w:val="Знак Знак"/>
    <w:locked/>
    <w:rsid w:val="00854B80"/>
    <w:rPr>
      <w:sz w:val="28"/>
      <w:lang w:val="ru-RU" w:eastAsia="ru-RU" w:bidi="ar-SA"/>
    </w:rPr>
  </w:style>
  <w:style w:type="paragraph" w:customStyle="1" w:styleId="lawtitle">
    <w:name w:val="law_title"/>
    <w:basedOn w:val="a0"/>
    <w:rsid w:val="00854B80"/>
    <w:pPr>
      <w:spacing w:before="100" w:beforeAutospacing="1" w:after="100" w:afterAutospacing="1"/>
    </w:pPr>
    <w:rPr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2228AE"/>
  </w:style>
  <w:style w:type="paragraph" w:customStyle="1" w:styleId="ConsNormal">
    <w:name w:val="ConsNormal"/>
    <w:uiPriority w:val="99"/>
    <w:rsid w:val="002228A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7">
    <w:name w:val="Body Text Indent 2"/>
    <w:basedOn w:val="a0"/>
    <w:link w:val="28"/>
    <w:uiPriority w:val="99"/>
    <w:rsid w:val="002228AE"/>
    <w:pPr>
      <w:tabs>
        <w:tab w:val="left" w:pos="4640"/>
      </w:tabs>
      <w:ind w:firstLine="709"/>
      <w:jc w:val="both"/>
    </w:pPr>
    <w:rPr>
      <w:sz w:val="28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222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e">
    <w:name w:val="Plain Text"/>
    <w:basedOn w:val="a0"/>
    <w:link w:val="afff"/>
    <w:uiPriority w:val="99"/>
    <w:rsid w:val="002228AE"/>
    <w:rPr>
      <w:rFonts w:ascii="Courier New" w:hAnsi="Courier New" w:cs="Courier New"/>
    </w:rPr>
  </w:style>
  <w:style w:type="character" w:customStyle="1" w:styleId="afff">
    <w:name w:val="Текст Знак"/>
    <w:basedOn w:val="a1"/>
    <w:link w:val="affe"/>
    <w:uiPriority w:val="99"/>
    <w:rsid w:val="00222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16"/>
    <w:uiPriority w:val="99"/>
    <w:semiHidden/>
    <w:rsid w:val="002228AE"/>
  </w:style>
  <w:style w:type="character" w:customStyle="1" w:styleId="afff1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1"/>
    <w:uiPriority w:val="99"/>
    <w:semiHidden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сноски Знак1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link w:val="afff0"/>
    <w:uiPriority w:val="99"/>
    <w:semiHidden/>
    <w:locked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1"/>
    <w:uiPriority w:val="99"/>
    <w:semiHidden/>
    <w:rsid w:val="002228AE"/>
    <w:rPr>
      <w:sz w:val="20"/>
      <w:szCs w:val="20"/>
      <w:lang w:eastAsia="en-US"/>
    </w:rPr>
  </w:style>
  <w:style w:type="character" w:styleId="afff2">
    <w:name w:val="footnote reference"/>
    <w:aliases w:val="Знак сноски 1,Знак сноски-FN,Ciae niinee-FN"/>
    <w:basedOn w:val="a1"/>
    <w:uiPriority w:val="99"/>
    <w:semiHidden/>
    <w:rsid w:val="002228AE"/>
    <w:rPr>
      <w:rFonts w:cs="Times New Roman"/>
      <w:vertAlign w:val="superscript"/>
    </w:rPr>
  </w:style>
  <w:style w:type="paragraph" w:styleId="33">
    <w:name w:val="Body Text 3"/>
    <w:basedOn w:val="a0"/>
    <w:link w:val="34"/>
    <w:uiPriority w:val="99"/>
    <w:rsid w:val="002228A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2228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Стиль1"/>
    <w:basedOn w:val="a0"/>
    <w:next w:val="51"/>
    <w:autoRedefine/>
    <w:uiPriority w:val="99"/>
    <w:rsid w:val="002228AE"/>
    <w:pPr>
      <w:ind w:left="360"/>
      <w:jc w:val="both"/>
    </w:pPr>
    <w:rPr>
      <w:sz w:val="28"/>
      <w:szCs w:val="24"/>
    </w:rPr>
  </w:style>
  <w:style w:type="paragraph" w:styleId="51">
    <w:name w:val="List 5"/>
    <w:basedOn w:val="a0"/>
    <w:uiPriority w:val="99"/>
    <w:rsid w:val="002228AE"/>
    <w:pPr>
      <w:ind w:left="1415" w:hanging="283"/>
    </w:pPr>
    <w:rPr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0"/>
    <w:uiPriority w:val="99"/>
    <w:rsid w:val="002228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8">
    <w:name w:val="Сетка таблицы1"/>
    <w:basedOn w:val="a2"/>
    <w:next w:val="ad"/>
    <w:uiPriority w:val="99"/>
    <w:rsid w:val="00222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uiPriority w:val="99"/>
    <w:rsid w:val="002228AE"/>
    <w:pPr>
      <w:widowControl w:val="0"/>
      <w:snapToGrid w:val="0"/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нак Знак Знак Знак1 Знак Знак Знак Знак Знак Знак Знак Знак1 Знак"/>
    <w:basedOn w:val="a0"/>
    <w:uiPriority w:val="99"/>
    <w:rsid w:val="002228A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afff3">
    <w:name w:val="Гипертекстовая ссылка"/>
    <w:uiPriority w:val="99"/>
    <w:rsid w:val="002228AE"/>
    <w:rPr>
      <w:color w:val="008000"/>
    </w:rPr>
  </w:style>
  <w:style w:type="paragraph" w:customStyle="1" w:styleId="29">
    <w:name w:val="2"/>
    <w:basedOn w:val="a0"/>
    <w:uiPriority w:val="99"/>
    <w:rsid w:val="002228A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6">
    <w:name w:val="Style6"/>
    <w:basedOn w:val="a0"/>
    <w:uiPriority w:val="99"/>
    <w:rsid w:val="002228AE"/>
    <w:pPr>
      <w:widowControl w:val="0"/>
      <w:autoSpaceDE w:val="0"/>
      <w:autoSpaceDN w:val="0"/>
      <w:adjustRightInd w:val="0"/>
      <w:spacing w:line="330" w:lineRule="exact"/>
      <w:ind w:firstLine="710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2228AE"/>
    <w:rPr>
      <w:rFonts w:ascii="Times New Roman" w:hAnsi="Times New Roman"/>
      <w:sz w:val="26"/>
    </w:rPr>
  </w:style>
  <w:style w:type="paragraph" w:customStyle="1" w:styleId="afff4">
    <w:name w:val="Знак Знак Знак Знак Знак Знак Знак Знак Знак Знак"/>
    <w:basedOn w:val="a0"/>
    <w:uiPriority w:val="99"/>
    <w:rsid w:val="002228A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1"/>
    <w:basedOn w:val="a0"/>
    <w:uiPriority w:val="99"/>
    <w:rsid w:val="002228A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b">
    <w:name w:val="Цитата1"/>
    <w:basedOn w:val="a0"/>
    <w:uiPriority w:val="99"/>
    <w:rsid w:val="002228AE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paragraph" w:customStyle="1" w:styleId="afff5">
    <w:name w:val="Таблицы (моноширинный)"/>
    <w:basedOn w:val="a0"/>
    <w:next w:val="a0"/>
    <w:uiPriority w:val="99"/>
    <w:rsid w:val="002228AE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</w:rPr>
  </w:style>
  <w:style w:type="paragraph" w:customStyle="1" w:styleId="BodyText22">
    <w:name w:val="Body Text 22"/>
    <w:basedOn w:val="a0"/>
    <w:uiPriority w:val="99"/>
    <w:rsid w:val="002228AE"/>
    <w:pPr>
      <w:ind w:firstLine="709"/>
      <w:jc w:val="both"/>
    </w:pPr>
    <w:rPr>
      <w:sz w:val="24"/>
    </w:rPr>
  </w:style>
  <w:style w:type="paragraph" w:customStyle="1" w:styleId="Point">
    <w:name w:val="Point"/>
    <w:basedOn w:val="a0"/>
    <w:link w:val="PointChar"/>
    <w:uiPriority w:val="99"/>
    <w:rsid w:val="002228AE"/>
    <w:pPr>
      <w:spacing w:before="120" w:line="288" w:lineRule="auto"/>
      <w:ind w:firstLine="720"/>
      <w:jc w:val="both"/>
    </w:pPr>
    <w:rPr>
      <w:rFonts w:eastAsia="Batang"/>
      <w:sz w:val="24"/>
      <w:szCs w:val="24"/>
    </w:rPr>
  </w:style>
  <w:style w:type="character" w:customStyle="1" w:styleId="PointChar">
    <w:name w:val="Point Char"/>
    <w:link w:val="Point"/>
    <w:uiPriority w:val="99"/>
    <w:locked/>
    <w:rsid w:val="002228A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228AE"/>
  </w:style>
  <w:style w:type="character" w:customStyle="1" w:styleId="apple-converted-space">
    <w:name w:val="apple-converted-space"/>
    <w:uiPriority w:val="99"/>
    <w:rsid w:val="002228AE"/>
  </w:style>
  <w:style w:type="paragraph" w:customStyle="1" w:styleId="BodyText21">
    <w:name w:val="Body Text 2.Основной текст 1"/>
    <w:basedOn w:val="a0"/>
    <w:uiPriority w:val="99"/>
    <w:rsid w:val="002228AE"/>
    <w:pPr>
      <w:ind w:firstLine="720"/>
      <w:jc w:val="both"/>
    </w:pPr>
    <w:rPr>
      <w:sz w:val="28"/>
    </w:rPr>
  </w:style>
  <w:style w:type="paragraph" w:customStyle="1" w:styleId="afff6">
    <w:name w:val="Скобки буквы"/>
    <w:basedOn w:val="a0"/>
    <w:uiPriority w:val="99"/>
    <w:rsid w:val="002228AE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f7">
    <w:name w:val="Заголовок текста"/>
    <w:uiPriority w:val="99"/>
    <w:rsid w:val="002228AE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f8">
    <w:name w:val="Нумерованный абзац"/>
    <w:uiPriority w:val="99"/>
    <w:rsid w:val="002228AE"/>
    <w:pPr>
      <w:tabs>
        <w:tab w:val="num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">
    <w:name w:val="List Bullet"/>
    <w:basedOn w:val="a4"/>
    <w:autoRedefine/>
    <w:uiPriority w:val="99"/>
    <w:rsid w:val="002228AE"/>
    <w:pPr>
      <w:numPr>
        <w:numId w:val="36"/>
      </w:numPr>
      <w:tabs>
        <w:tab w:val="clear" w:pos="1571"/>
        <w:tab w:val="clear" w:pos="3060"/>
        <w:tab w:val="num" w:pos="360"/>
      </w:tabs>
      <w:suppressAutoHyphens/>
      <w:ind w:left="1080" w:hanging="180"/>
    </w:pPr>
    <w:rPr>
      <w:sz w:val="24"/>
      <w:szCs w:val="24"/>
      <w:lang w:eastAsia="en-US"/>
    </w:rPr>
  </w:style>
  <w:style w:type="paragraph" w:styleId="afff9">
    <w:name w:val="endnote text"/>
    <w:basedOn w:val="a0"/>
    <w:link w:val="afffa"/>
    <w:uiPriority w:val="99"/>
    <w:rsid w:val="002228AE"/>
  </w:style>
  <w:style w:type="character" w:customStyle="1" w:styleId="afffa">
    <w:name w:val="Текст концевой сноски Знак"/>
    <w:basedOn w:val="a1"/>
    <w:link w:val="afff9"/>
    <w:uiPriority w:val="99"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1"/>
    <w:uiPriority w:val="99"/>
    <w:rsid w:val="002228AE"/>
    <w:rPr>
      <w:rFonts w:cs="Times New Roman"/>
      <w:vertAlign w:val="superscript"/>
    </w:rPr>
  </w:style>
  <w:style w:type="paragraph" w:styleId="afffc">
    <w:name w:val="Document Map"/>
    <w:basedOn w:val="a0"/>
    <w:link w:val="afffd"/>
    <w:uiPriority w:val="99"/>
    <w:rsid w:val="002228AE"/>
    <w:rPr>
      <w:rFonts w:ascii="Tahoma" w:hAnsi="Tahoma"/>
      <w:sz w:val="16"/>
      <w:szCs w:val="16"/>
    </w:rPr>
  </w:style>
  <w:style w:type="character" w:customStyle="1" w:styleId="afffd">
    <w:name w:val="Схема документа Знак"/>
    <w:basedOn w:val="a1"/>
    <w:link w:val="afffc"/>
    <w:uiPriority w:val="99"/>
    <w:rsid w:val="002228AE"/>
    <w:rPr>
      <w:rFonts w:ascii="Tahoma" w:eastAsia="Times New Roman" w:hAnsi="Tahoma" w:cs="Times New Roman"/>
      <w:sz w:val="16"/>
      <w:szCs w:val="16"/>
      <w:lang w:eastAsia="ru-RU"/>
    </w:rPr>
  </w:style>
  <w:style w:type="character" w:styleId="afffe">
    <w:name w:val="annotation reference"/>
    <w:basedOn w:val="a1"/>
    <w:uiPriority w:val="99"/>
    <w:rsid w:val="002228AE"/>
    <w:rPr>
      <w:rFonts w:cs="Times New Roman"/>
      <w:sz w:val="16"/>
    </w:rPr>
  </w:style>
  <w:style w:type="paragraph" w:styleId="affff">
    <w:name w:val="annotation text"/>
    <w:basedOn w:val="a0"/>
    <w:link w:val="affff0"/>
    <w:uiPriority w:val="99"/>
    <w:rsid w:val="002228AE"/>
  </w:style>
  <w:style w:type="character" w:customStyle="1" w:styleId="affff0">
    <w:name w:val="Текст примечания Знак"/>
    <w:basedOn w:val="a1"/>
    <w:link w:val="affff"/>
    <w:uiPriority w:val="99"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2228AE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rsid w:val="002228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f3">
    <w:name w:val="Нормальный (таблица)"/>
    <w:basedOn w:val="a0"/>
    <w:next w:val="a0"/>
    <w:uiPriority w:val="99"/>
    <w:rsid w:val="002228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4">
    <w:name w:val="Прижатый влево"/>
    <w:basedOn w:val="a0"/>
    <w:next w:val="a0"/>
    <w:uiPriority w:val="99"/>
    <w:rsid w:val="002228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vps698610">
    <w:name w:val="rvps698610"/>
    <w:basedOn w:val="a0"/>
    <w:uiPriority w:val="99"/>
    <w:rsid w:val="002228AE"/>
    <w:pPr>
      <w:spacing w:after="120"/>
      <w:ind w:right="240"/>
    </w:pPr>
    <w:rPr>
      <w:rFonts w:ascii="Arial Unicode MS" w:eastAsia="Calibri" w:hAnsi="Arial Unicode MS" w:cs="Arial Unicode MS"/>
      <w:sz w:val="24"/>
      <w:szCs w:val="24"/>
    </w:rPr>
  </w:style>
  <w:style w:type="paragraph" w:customStyle="1" w:styleId="1c">
    <w:name w:val="Знак1"/>
    <w:basedOn w:val="a0"/>
    <w:uiPriority w:val="99"/>
    <w:rsid w:val="002228AE"/>
    <w:rPr>
      <w:rFonts w:ascii="Verdana" w:hAnsi="Verdana" w:cs="Verdana"/>
      <w:lang w:val="en-US" w:eastAsia="en-US"/>
    </w:rPr>
  </w:style>
  <w:style w:type="paragraph" w:styleId="2a">
    <w:name w:val="List 2"/>
    <w:basedOn w:val="a0"/>
    <w:uiPriority w:val="99"/>
    <w:rsid w:val="002228AE"/>
    <w:pPr>
      <w:widowControl w:val="0"/>
      <w:autoSpaceDE w:val="0"/>
      <w:autoSpaceDN w:val="0"/>
      <w:adjustRightInd w:val="0"/>
      <w:ind w:left="566" w:hanging="283"/>
    </w:pPr>
    <w:rPr>
      <w:b/>
      <w:bCs/>
    </w:rPr>
  </w:style>
  <w:style w:type="paragraph" w:styleId="HTML">
    <w:name w:val="HTML Preformatted"/>
    <w:basedOn w:val="a0"/>
    <w:link w:val="HTML0"/>
    <w:uiPriority w:val="99"/>
    <w:rsid w:val="00222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16"/>
      <w:szCs w:val="16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2228AE"/>
    <w:rPr>
      <w:rFonts w:ascii="Courier New" w:eastAsia="Times New Roman" w:hAnsi="Courier New" w:cs="Times New Roman"/>
      <w:sz w:val="16"/>
      <w:szCs w:val="16"/>
      <w:lang w:eastAsia="ar-SA"/>
    </w:rPr>
  </w:style>
  <w:style w:type="paragraph" w:customStyle="1" w:styleId="ConsNonformat">
    <w:name w:val="ConsNonformat"/>
    <w:uiPriority w:val="99"/>
    <w:rsid w:val="002228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ta">
    <w:name w:val="data"/>
    <w:uiPriority w:val="99"/>
    <w:rsid w:val="002228AE"/>
  </w:style>
  <w:style w:type="paragraph" w:customStyle="1" w:styleId="1d">
    <w:name w:val="Знак Знак1 Знак Знак Знак Знак"/>
    <w:basedOn w:val="a0"/>
    <w:uiPriority w:val="99"/>
    <w:rsid w:val="002228A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e">
    <w:name w:val="1 Обычный"/>
    <w:basedOn w:val="a0"/>
    <w:uiPriority w:val="99"/>
    <w:rsid w:val="002228AE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5">
    <w:name w:val="Стиль"/>
    <w:uiPriority w:val="99"/>
    <w:rsid w:val="002228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CF3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854B80"/>
    <w:pPr>
      <w:pageBreakBefore/>
      <w:spacing w:before="480" w:after="360"/>
      <w:outlineLvl w:val="0"/>
    </w:pPr>
    <w:rPr>
      <w:rFonts w:ascii="Calibri" w:hAnsi="Calibri"/>
      <w:b/>
      <w:bCs/>
      <w:caps/>
      <w:spacing w:val="5"/>
      <w:sz w:val="28"/>
      <w:szCs w:val="28"/>
      <w:lang w:val="x-none" w:eastAsia="en-US"/>
    </w:rPr>
  </w:style>
  <w:style w:type="paragraph" w:styleId="2">
    <w:name w:val="heading 2"/>
    <w:basedOn w:val="a0"/>
    <w:next w:val="a0"/>
    <w:link w:val="20"/>
    <w:uiPriority w:val="99"/>
    <w:qFormat/>
    <w:rsid w:val="00854B80"/>
    <w:pPr>
      <w:spacing w:before="360" w:after="240"/>
      <w:outlineLvl w:val="1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3">
    <w:name w:val="heading 3"/>
    <w:aliases w:val="H3,&quot;Сапфир&quot;"/>
    <w:basedOn w:val="a0"/>
    <w:next w:val="a0"/>
    <w:link w:val="30"/>
    <w:uiPriority w:val="99"/>
    <w:qFormat/>
    <w:rsid w:val="00854B80"/>
    <w:pPr>
      <w:spacing w:before="200" w:line="271" w:lineRule="auto"/>
      <w:outlineLvl w:val="2"/>
    </w:pPr>
    <w:rPr>
      <w:rFonts w:ascii="Calibri" w:hAnsi="Calibri"/>
      <w:i/>
      <w:iCs/>
      <w:smallCaps/>
      <w:spacing w:val="5"/>
      <w:sz w:val="26"/>
      <w:szCs w:val="26"/>
      <w:lang w:val="x-none" w:eastAsia="en-US"/>
    </w:rPr>
  </w:style>
  <w:style w:type="paragraph" w:styleId="4">
    <w:name w:val="heading 4"/>
    <w:basedOn w:val="a0"/>
    <w:next w:val="a0"/>
    <w:link w:val="40"/>
    <w:uiPriority w:val="99"/>
    <w:qFormat/>
    <w:rsid w:val="00854B80"/>
    <w:pPr>
      <w:spacing w:line="271" w:lineRule="auto"/>
      <w:outlineLvl w:val="3"/>
    </w:pPr>
    <w:rPr>
      <w:rFonts w:ascii="Calibri" w:hAnsi="Calibri"/>
      <w:b/>
      <w:bCs/>
      <w:spacing w:val="5"/>
      <w:sz w:val="24"/>
      <w:szCs w:val="24"/>
      <w:lang w:val="x-none" w:eastAsia="en-US"/>
    </w:rPr>
  </w:style>
  <w:style w:type="paragraph" w:styleId="5">
    <w:name w:val="heading 5"/>
    <w:basedOn w:val="a0"/>
    <w:next w:val="a0"/>
    <w:link w:val="50"/>
    <w:uiPriority w:val="99"/>
    <w:qFormat/>
    <w:rsid w:val="00854B80"/>
    <w:pPr>
      <w:spacing w:line="271" w:lineRule="auto"/>
      <w:outlineLvl w:val="4"/>
    </w:pPr>
    <w:rPr>
      <w:rFonts w:ascii="Calibri" w:hAnsi="Calibri"/>
      <w:i/>
      <w:iCs/>
      <w:sz w:val="24"/>
      <w:szCs w:val="24"/>
      <w:lang w:val="x-none" w:eastAsia="en-US"/>
    </w:rPr>
  </w:style>
  <w:style w:type="paragraph" w:styleId="6">
    <w:name w:val="heading 6"/>
    <w:aliases w:val="H6"/>
    <w:basedOn w:val="a0"/>
    <w:next w:val="a0"/>
    <w:link w:val="60"/>
    <w:uiPriority w:val="99"/>
    <w:qFormat/>
    <w:rsid w:val="00854B80"/>
    <w:pPr>
      <w:shd w:val="clear" w:color="auto" w:fill="FFFFFF"/>
      <w:spacing w:line="271" w:lineRule="auto"/>
      <w:outlineLvl w:val="5"/>
    </w:pPr>
    <w:rPr>
      <w:rFonts w:ascii="Calibri" w:hAnsi="Calibri"/>
      <w:b/>
      <w:bCs/>
      <w:color w:val="595959"/>
      <w:spacing w:val="5"/>
      <w:sz w:val="22"/>
      <w:szCs w:val="22"/>
      <w:lang w:val="x-none" w:eastAsia="en-US"/>
    </w:rPr>
  </w:style>
  <w:style w:type="paragraph" w:styleId="7">
    <w:name w:val="heading 7"/>
    <w:basedOn w:val="a0"/>
    <w:next w:val="a0"/>
    <w:link w:val="70"/>
    <w:uiPriority w:val="99"/>
    <w:qFormat/>
    <w:rsid w:val="00854B80"/>
    <w:pPr>
      <w:spacing w:line="276" w:lineRule="auto"/>
      <w:outlineLvl w:val="6"/>
    </w:pPr>
    <w:rPr>
      <w:rFonts w:ascii="Calibri" w:hAnsi="Calibri"/>
      <w:b/>
      <w:bCs/>
      <w:i/>
      <w:iCs/>
      <w:color w:val="5A5A5A"/>
      <w:lang w:val="x-none" w:eastAsia="en-US"/>
    </w:rPr>
  </w:style>
  <w:style w:type="paragraph" w:styleId="8">
    <w:name w:val="heading 8"/>
    <w:basedOn w:val="a0"/>
    <w:next w:val="a0"/>
    <w:link w:val="80"/>
    <w:uiPriority w:val="99"/>
    <w:qFormat/>
    <w:rsid w:val="00854B80"/>
    <w:pPr>
      <w:spacing w:line="276" w:lineRule="auto"/>
      <w:outlineLvl w:val="7"/>
    </w:pPr>
    <w:rPr>
      <w:rFonts w:ascii="Calibri" w:hAnsi="Calibri"/>
      <w:b/>
      <w:bCs/>
      <w:color w:val="7F7F7F"/>
      <w:lang w:val="x-none" w:eastAsia="en-US"/>
    </w:rPr>
  </w:style>
  <w:style w:type="paragraph" w:styleId="9">
    <w:name w:val="heading 9"/>
    <w:basedOn w:val="a0"/>
    <w:next w:val="a0"/>
    <w:link w:val="90"/>
    <w:uiPriority w:val="99"/>
    <w:qFormat/>
    <w:rsid w:val="00854B80"/>
    <w:pPr>
      <w:spacing w:line="271" w:lineRule="auto"/>
      <w:outlineLvl w:val="8"/>
    </w:pPr>
    <w:rPr>
      <w:rFonts w:ascii="Calibri" w:hAnsi="Calibri"/>
      <w:b/>
      <w:bCs/>
      <w:i/>
      <w:iCs/>
      <w:color w:val="7F7F7F"/>
      <w:sz w:val="18"/>
      <w:szCs w:val="18"/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Основной текст Знак Знак,bt"/>
    <w:basedOn w:val="a0"/>
    <w:link w:val="a5"/>
    <w:uiPriority w:val="99"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5">
    <w:name w:val="Основной текст Знак"/>
    <w:aliases w:val="Основной текст Знак Знак Знак,bt Знак"/>
    <w:basedOn w:val="a1"/>
    <w:link w:val="a4"/>
    <w:uiPriority w:val="99"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uiPriority w:val="99"/>
    <w:unhideWhenUsed/>
    <w:rsid w:val="00AB210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подпись к объекту"/>
    <w:basedOn w:val="a0"/>
    <w:next w:val="a0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9">
    <w:name w:val="Balloon Text"/>
    <w:basedOn w:val="a0"/>
    <w:link w:val="aa"/>
    <w:uiPriority w:val="99"/>
    <w:unhideWhenUsed/>
    <w:rsid w:val="00AB21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 Spacing"/>
    <w:link w:val="ac"/>
    <w:qFormat/>
    <w:rsid w:val="00703B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2"/>
    <w:rsid w:val="00FD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Arial Narrow" w:eastAsia="Times New Roman" w:hAnsi="Arial Narrow" w:cs="Arial Narrow"/>
      <w:szCs w:val="20"/>
      <w:lang w:eastAsia="ru-RU"/>
    </w:rPr>
  </w:style>
  <w:style w:type="paragraph" w:styleId="ae">
    <w:name w:val="List Paragraph"/>
    <w:basedOn w:val="a0"/>
    <w:uiPriority w:val="99"/>
    <w:qFormat/>
    <w:rsid w:val="00D668A7"/>
    <w:pPr>
      <w:ind w:left="720"/>
      <w:contextualSpacing/>
    </w:pPr>
  </w:style>
  <w:style w:type="paragraph" w:customStyle="1" w:styleId="ConsPlusTitle">
    <w:name w:val="ConsPlusTitle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Arial Narrow" w:eastAsia="Times New Roman" w:hAnsi="Arial Narrow" w:cs="Arial Narrow"/>
      <w:b/>
      <w:szCs w:val="20"/>
      <w:lang w:eastAsia="ru-RU"/>
    </w:rPr>
  </w:style>
  <w:style w:type="character" w:styleId="af">
    <w:name w:val="Hyperlink"/>
    <w:basedOn w:val="a1"/>
    <w:uiPriority w:val="99"/>
    <w:unhideWhenUsed/>
    <w:rsid w:val="00D668A7"/>
    <w:rPr>
      <w:color w:val="0000FF"/>
      <w:u w:val="single"/>
    </w:rPr>
  </w:style>
  <w:style w:type="character" w:styleId="af0">
    <w:name w:val="FollowedHyperlink"/>
    <w:basedOn w:val="a1"/>
    <w:uiPriority w:val="99"/>
    <w:semiHidden/>
    <w:unhideWhenUsed/>
    <w:rsid w:val="00D668A7"/>
    <w:rPr>
      <w:color w:val="800080"/>
      <w:u w:val="single"/>
    </w:rPr>
  </w:style>
  <w:style w:type="paragraph" w:customStyle="1" w:styleId="ConsPlusNonformat">
    <w:name w:val="ConsPlusNonformat"/>
    <w:uiPriority w:val="99"/>
    <w:rsid w:val="00D668A7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Cell">
    <w:name w:val="ConsPlusCell"/>
    <w:uiPriority w:val="99"/>
    <w:rsid w:val="00D668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854B80"/>
    <w:rPr>
      <w:rFonts w:ascii="Calibri" w:eastAsia="Times New Roman" w:hAnsi="Calibri" w:cs="Times New Roman"/>
      <w:b/>
      <w:bCs/>
      <w:caps/>
      <w:spacing w:val="5"/>
      <w:sz w:val="28"/>
      <w:szCs w:val="28"/>
      <w:lang w:val="x-none"/>
    </w:rPr>
  </w:style>
  <w:style w:type="character" w:customStyle="1" w:styleId="20">
    <w:name w:val="Заголовок 2 Знак"/>
    <w:basedOn w:val="a1"/>
    <w:link w:val="2"/>
    <w:uiPriority w:val="99"/>
    <w:rsid w:val="00854B80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30">
    <w:name w:val="Заголовок 3 Знак"/>
    <w:aliases w:val="H3 Знак,&quot;Сапфир&quot; Знак"/>
    <w:basedOn w:val="a1"/>
    <w:link w:val="3"/>
    <w:uiPriority w:val="99"/>
    <w:rsid w:val="00854B80"/>
    <w:rPr>
      <w:rFonts w:ascii="Calibri" w:eastAsia="Times New Roman" w:hAnsi="Calibri" w:cs="Times New Roman"/>
      <w:i/>
      <w:iCs/>
      <w:smallCaps/>
      <w:spacing w:val="5"/>
      <w:sz w:val="26"/>
      <w:szCs w:val="26"/>
      <w:lang w:val="x-none"/>
    </w:rPr>
  </w:style>
  <w:style w:type="character" w:customStyle="1" w:styleId="40">
    <w:name w:val="Заголовок 4 Знак"/>
    <w:basedOn w:val="a1"/>
    <w:link w:val="4"/>
    <w:uiPriority w:val="99"/>
    <w:rsid w:val="00854B80"/>
    <w:rPr>
      <w:rFonts w:ascii="Calibri" w:eastAsia="Times New Roman" w:hAnsi="Calibri" w:cs="Times New Roman"/>
      <w:b/>
      <w:bCs/>
      <w:spacing w:val="5"/>
      <w:sz w:val="24"/>
      <w:szCs w:val="24"/>
      <w:lang w:val="x-none"/>
    </w:rPr>
  </w:style>
  <w:style w:type="character" w:customStyle="1" w:styleId="50">
    <w:name w:val="Заголовок 5 Знак"/>
    <w:basedOn w:val="a1"/>
    <w:link w:val="5"/>
    <w:uiPriority w:val="99"/>
    <w:rsid w:val="00854B80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60">
    <w:name w:val="Заголовок 6 Знак"/>
    <w:aliases w:val="H6 Знак"/>
    <w:basedOn w:val="a1"/>
    <w:link w:val="6"/>
    <w:uiPriority w:val="99"/>
    <w:rsid w:val="00854B80"/>
    <w:rPr>
      <w:rFonts w:ascii="Calibri" w:eastAsia="Times New Roman" w:hAnsi="Calibri" w:cs="Times New Roman"/>
      <w:b/>
      <w:bCs/>
      <w:color w:val="595959"/>
      <w:spacing w:val="5"/>
      <w:shd w:val="clear" w:color="auto" w:fill="FFFFFF"/>
      <w:lang w:val="x-none"/>
    </w:rPr>
  </w:style>
  <w:style w:type="character" w:customStyle="1" w:styleId="70">
    <w:name w:val="Заголовок 7 Знак"/>
    <w:basedOn w:val="a1"/>
    <w:link w:val="7"/>
    <w:uiPriority w:val="99"/>
    <w:rsid w:val="00854B80"/>
    <w:rPr>
      <w:rFonts w:ascii="Calibri" w:eastAsia="Times New Roman" w:hAnsi="Calibri" w:cs="Times New Roman"/>
      <w:b/>
      <w:bCs/>
      <w:i/>
      <w:iCs/>
      <w:color w:val="5A5A5A"/>
      <w:sz w:val="20"/>
      <w:szCs w:val="20"/>
      <w:lang w:val="x-none"/>
    </w:rPr>
  </w:style>
  <w:style w:type="character" w:customStyle="1" w:styleId="80">
    <w:name w:val="Заголовок 8 Знак"/>
    <w:basedOn w:val="a1"/>
    <w:link w:val="8"/>
    <w:uiPriority w:val="99"/>
    <w:rsid w:val="00854B80"/>
    <w:rPr>
      <w:rFonts w:ascii="Calibri" w:eastAsia="Times New Roman" w:hAnsi="Calibri" w:cs="Times New Roman"/>
      <w:b/>
      <w:bCs/>
      <w:color w:val="7F7F7F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9"/>
    <w:rsid w:val="00854B80"/>
    <w:rPr>
      <w:rFonts w:ascii="Calibri" w:eastAsia="Times New Roman" w:hAnsi="Calibri" w:cs="Times New Roman"/>
      <w:b/>
      <w:bCs/>
      <w:i/>
      <w:iCs/>
      <w:color w:val="7F7F7F"/>
      <w:sz w:val="18"/>
      <w:szCs w:val="18"/>
      <w:lang w:val="x-none"/>
    </w:rPr>
  </w:style>
  <w:style w:type="paragraph" w:styleId="af1">
    <w:name w:val="header"/>
    <w:basedOn w:val="a0"/>
    <w:link w:val="af2"/>
    <w:uiPriority w:val="99"/>
    <w:rsid w:val="00854B8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854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0"/>
    <w:link w:val="af4"/>
    <w:uiPriority w:val="99"/>
    <w:rsid w:val="00854B8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854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0"/>
    <w:next w:val="a0"/>
    <w:link w:val="af6"/>
    <w:uiPriority w:val="99"/>
    <w:qFormat/>
    <w:rsid w:val="00854B80"/>
    <w:pPr>
      <w:spacing w:after="300"/>
    </w:pPr>
    <w:rPr>
      <w:rFonts w:ascii="Calibri" w:hAnsi="Calibri"/>
      <w:smallCaps/>
      <w:sz w:val="52"/>
      <w:szCs w:val="52"/>
      <w:lang w:val="x-none" w:eastAsia="en-US"/>
    </w:rPr>
  </w:style>
  <w:style w:type="character" w:customStyle="1" w:styleId="af6">
    <w:name w:val="Название Знак"/>
    <w:basedOn w:val="a1"/>
    <w:link w:val="af5"/>
    <w:uiPriority w:val="99"/>
    <w:rsid w:val="00854B80"/>
    <w:rPr>
      <w:rFonts w:ascii="Calibri" w:eastAsia="Times New Roman" w:hAnsi="Calibri" w:cs="Times New Roman"/>
      <w:smallCaps/>
      <w:sz w:val="52"/>
      <w:szCs w:val="52"/>
      <w:lang w:val="x-none"/>
    </w:rPr>
  </w:style>
  <w:style w:type="paragraph" w:styleId="af7">
    <w:name w:val="Subtitle"/>
    <w:basedOn w:val="a0"/>
    <w:next w:val="a0"/>
    <w:link w:val="af8"/>
    <w:uiPriority w:val="99"/>
    <w:qFormat/>
    <w:rsid w:val="00854B80"/>
    <w:pPr>
      <w:spacing w:after="200" w:line="276" w:lineRule="auto"/>
    </w:pPr>
    <w:rPr>
      <w:rFonts w:ascii="Calibri" w:hAnsi="Calibri"/>
      <w:i/>
      <w:iCs/>
      <w:smallCaps/>
      <w:spacing w:val="10"/>
      <w:sz w:val="28"/>
      <w:szCs w:val="28"/>
      <w:lang w:val="x-none" w:eastAsia="en-US"/>
    </w:rPr>
  </w:style>
  <w:style w:type="character" w:customStyle="1" w:styleId="af8">
    <w:name w:val="Подзаголовок Знак"/>
    <w:basedOn w:val="a1"/>
    <w:link w:val="af7"/>
    <w:uiPriority w:val="99"/>
    <w:rsid w:val="00854B80"/>
    <w:rPr>
      <w:rFonts w:ascii="Calibri" w:eastAsia="Times New Roman" w:hAnsi="Calibri" w:cs="Times New Roman"/>
      <w:i/>
      <w:iCs/>
      <w:smallCaps/>
      <w:spacing w:val="10"/>
      <w:sz w:val="28"/>
      <w:szCs w:val="28"/>
      <w:lang w:val="x-none"/>
    </w:rPr>
  </w:style>
  <w:style w:type="character" w:styleId="af9">
    <w:name w:val="Strong"/>
    <w:qFormat/>
    <w:rsid w:val="00854B80"/>
    <w:rPr>
      <w:b/>
      <w:bCs/>
    </w:rPr>
  </w:style>
  <w:style w:type="character" w:styleId="afa">
    <w:name w:val="Emphasis"/>
    <w:uiPriority w:val="99"/>
    <w:qFormat/>
    <w:rsid w:val="00854B80"/>
    <w:rPr>
      <w:b/>
      <w:bCs/>
      <w:i/>
      <w:iCs/>
      <w:spacing w:val="10"/>
    </w:rPr>
  </w:style>
  <w:style w:type="character" w:customStyle="1" w:styleId="ac">
    <w:name w:val="Без интервала Знак"/>
    <w:link w:val="ab"/>
    <w:rsid w:val="00854B80"/>
    <w:rPr>
      <w:rFonts w:ascii="Calibri" w:eastAsia="Times New Roman" w:hAnsi="Calibri" w:cs="Times New Roman"/>
      <w:lang w:eastAsia="ru-RU"/>
    </w:rPr>
  </w:style>
  <w:style w:type="paragraph" w:styleId="21">
    <w:name w:val="Quote"/>
    <w:basedOn w:val="a0"/>
    <w:next w:val="a0"/>
    <w:link w:val="22"/>
    <w:uiPriority w:val="99"/>
    <w:qFormat/>
    <w:rsid w:val="00854B80"/>
    <w:pPr>
      <w:spacing w:after="200" w:line="276" w:lineRule="auto"/>
    </w:pPr>
    <w:rPr>
      <w:rFonts w:ascii="Calibri" w:hAnsi="Calibri"/>
      <w:i/>
      <w:iCs/>
      <w:sz w:val="22"/>
      <w:szCs w:val="22"/>
      <w:lang w:val="x-none" w:eastAsia="en-US"/>
    </w:rPr>
  </w:style>
  <w:style w:type="character" w:customStyle="1" w:styleId="22">
    <w:name w:val="Цитата 2 Знак"/>
    <w:basedOn w:val="a1"/>
    <w:link w:val="21"/>
    <w:uiPriority w:val="99"/>
    <w:rsid w:val="00854B80"/>
    <w:rPr>
      <w:rFonts w:ascii="Calibri" w:eastAsia="Times New Roman" w:hAnsi="Calibri" w:cs="Times New Roman"/>
      <w:i/>
      <w:iCs/>
      <w:lang w:val="x-none"/>
    </w:rPr>
  </w:style>
  <w:style w:type="paragraph" w:styleId="afb">
    <w:name w:val="Intense Quote"/>
    <w:basedOn w:val="a0"/>
    <w:next w:val="a0"/>
    <w:link w:val="afc"/>
    <w:uiPriority w:val="99"/>
    <w:qFormat/>
    <w:rsid w:val="00854B8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libri" w:hAnsi="Calibri"/>
      <w:i/>
      <w:iCs/>
      <w:sz w:val="22"/>
      <w:szCs w:val="22"/>
      <w:lang w:val="x-none" w:eastAsia="en-US"/>
    </w:rPr>
  </w:style>
  <w:style w:type="character" w:customStyle="1" w:styleId="afc">
    <w:name w:val="Выделенная цитата Знак"/>
    <w:basedOn w:val="a1"/>
    <w:link w:val="afb"/>
    <w:uiPriority w:val="99"/>
    <w:rsid w:val="00854B80"/>
    <w:rPr>
      <w:rFonts w:ascii="Calibri" w:eastAsia="Times New Roman" w:hAnsi="Calibri" w:cs="Times New Roman"/>
      <w:i/>
      <w:iCs/>
      <w:lang w:val="x-none"/>
    </w:rPr>
  </w:style>
  <w:style w:type="character" w:styleId="afd">
    <w:name w:val="Subtle Emphasis"/>
    <w:uiPriority w:val="99"/>
    <w:qFormat/>
    <w:rsid w:val="00854B80"/>
    <w:rPr>
      <w:i/>
      <w:iCs/>
    </w:rPr>
  </w:style>
  <w:style w:type="character" w:styleId="afe">
    <w:name w:val="Intense Emphasis"/>
    <w:uiPriority w:val="99"/>
    <w:qFormat/>
    <w:rsid w:val="00854B80"/>
    <w:rPr>
      <w:b/>
      <w:bCs/>
      <w:i/>
      <w:iCs/>
    </w:rPr>
  </w:style>
  <w:style w:type="character" w:styleId="aff">
    <w:name w:val="Subtle Reference"/>
    <w:uiPriority w:val="99"/>
    <w:qFormat/>
    <w:rsid w:val="00854B80"/>
    <w:rPr>
      <w:smallCaps/>
    </w:rPr>
  </w:style>
  <w:style w:type="character" w:styleId="aff0">
    <w:name w:val="Intense Reference"/>
    <w:uiPriority w:val="99"/>
    <w:qFormat/>
    <w:rsid w:val="00854B80"/>
    <w:rPr>
      <w:b/>
      <w:bCs/>
      <w:smallCaps/>
    </w:rPr>
  </w:style>
  <w:style w:type="character" w:styleId="aff1">
    <w:name w:val="Book Title"/>
    <w:uiPriority w:val="99"/>
    <w:qFormat/>
    <w:rsid w:val="00854B80"/>
    <w:rPr>
      <w:i/>
      <w:iCs/>
      <w:smallCaps/>
      <w:spacing w:val="5"/>
    </w:rPr>
  </w:style>
  <w:style w:type="paragraph" w:styleId="aff2">
    <w:name w:val="TOC Heading"/>
    <w:basedOn w:val="1"/>
    <w:next w:val="a0"/>
    <w:uiPriority w:val="99"/>
    <w:qFormat/>
    <w:rsid w:val="00854B80"/>
    <w:pPr>
      <w:outlineLvl w:val="9"/>
    </w:pPr>
  </w:style>
  <w:style w:type="paragraph" w:customStyle="1" w:styleId="11Char">
    <w:name w:val="Знак1 Знак Знак Знак Знак Знак Знак Знак Знак1 Char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13">
    <w:name w:val="s_13"/>
    <w:basedOn w:val="a0"/>
    <w:uiPriority w:val="99"/>
    <w:rsid w:val="00854B80"/>
    <w:pPr>
      <w:ind w:firstLine="720"/>
    </w:pPr>
    <w:rPr>
      <w:rFonts w:ascii="Calibri" w:hAnsi="Calibri" w:cs="Calibri"/>
    </w:rPr>
  </w:style>
  <w:style w:type="paragraph" w:styleId="aff3">
    <w:name w:val="Normal (Web)"/>
    <w:aliases w:val="Обычный (Web)1,Обычный (веб)1,Обычный (веб)11"/>
    <w:basedOn w:val="a0"/>
    <w:link w:val="aff4"/>
    <w:uiPriority w:val="99"/>
    <w:rsid w:val="00854B80"/>
    <w:pPr>
      <w:spacing w:before="120" w:after="120"/>
      <w:jc w:val="both"/>
    </w:pPr>
    <w:rPr>
      <w:rFonts w:ascii="Arial Unicode MS" w:hAnsi="Calibri"/>
      <w:sz w:val="24"/>
      <w:szCs w:val="24"/>
      <w:lang w:val="x-none" w:eastAsia="x-none"/>
    </w:rPr>
  </w:style>
  <w:style w:type="paragraph" w:customStyle="1" w:styleId="11">
    <w:name w:val="Знак1 Знак Знак Знак Знак Знак Знак Знак Знак Знак Знак Знак Знак Знак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4">
    <w:name w:val="Обычный (веб) Знак"/>
    <w:aliases w:val="Обычный (Web)1 Знак,Обычный (веб)1 Знак,Обычный (веб)11 Знак"/>
    <w:link w:val="aff3"/>
    <w:uiPriority w:val="99"/>
    <w:rsid w:val="00854B80"/>
    <w:rPr>
      <w:rFonts w:ascii="Arial Unicode MS" w:eastAsia="Times New Roman" w:hAnsi="Calibri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0"/>
    <w:uiPriority w:val="99"/>
    <w:rsid w:val="00854B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1 Знак"/>
    <w:basedOn w:val="a0"/>
    <w:uiPriority w:val="99"/>
    <w:rsid w:val="00854B80"/>
    <w:pPr>
      <w:spacing w:after="160" w:line="240" w:lineRule="exact"/>
      <w:ind w:left="720" w:hanging="360"/>
      <w:jc w:val="both"/>
    </w:pPr>
    <w:rPr>
      <w:rFonts w:ascii="Verdana" w:hAnsi="Verdana" w:cs="Verdana"/>
      <w:lang w:val="en-US" w:eastAsia="en-US"/>
    </w:rPr>
  </w:style>
  <w:style w:type="character" w:styleId="aff5">
    <w:name w:val="page number"/>
    <w:uiPriority w:val="99"/>
    <w:rsid w:val="00854B80"/>
  </w:style>
  <w:style w:type="paragraph" w:customStyle="1" w:styleId="Heading">
    <w:name w:val="Heading"/>
    <w:uiPriority w:val="99"/>
    <w:rsid w:val="0085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Знак2 Знак Знак Знак"/>
    <w:basedOn w:val="a0"/>
    <w:uiPriority w:val="99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line number"/>
    <w:uiPriority w:val="99"/>
    <w:rsid w:val="00854B80"/>
  </w:style>
  <w:style w:type="paragraph" w:customStyle="1" w:styleId="210">
    <w:name w:val="Основной текст 21"/>
    <w:basedOn w:val="a0"/>
    <w:uiPriority w:val="99"/>
    <w:rsid w:val="00854B80"/>
    <w:pPr>
      <w:suppressAutoHyphens/>
      <w:jc w:val="both"/>
    </w:pPr>
    <w:rPr>
      <w:sz w:val="28"/>
      <w:szCs w:val="24"/>
      <w:lang w:eastAsia="ar-SA"/>
    </w:rPr>
  </w:style>
  <w:style w:type="paragraph" w:styleId="24">
    <w:name w:val="Body Text 2"/>
    <w:basedOn w:val="a0"/>
    <w:link w:val="25"/>
    <w:uiPriority w:val="99"/>
    <w:rsid w:val="00854B80"/>
    <w:pPr>
      <w:jc w:val="both"/>
    </w:pPr>
    <w:rPr>
      <w:sz w:val="28"/>
      <w:szCs w:val="24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854B8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310">
    <w:name w:val="Основной текст 31"/>
    <w:basedOn w:val="a0"/>
    <w:rsid w:val="00854B80"/>
    <w:pPr>
      <w:tabs>
        <w:tab w:val="left" w:pos="1440"/>
        <w:tab w:val="left" w:pos="1800"/>
      </w:tabs>
      <w:suppressAutoHyphens/>
      <w:jc w:val="both"/>
    </w:pPr>
    <w:rPr>
      <w:i/>
      <w:iCs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854B80"/>
    <w:pPr>
      <w:suppressLineNumbers/>
      <w:suppressAutoHyphens/>
    </w:pPr>
    <w:rPr>
      <w:sz w:val="24"/>
      <w:szCs w:val="24"/>
      <w:lang w:eastAsia="ar-SA"/>
    </w:rPr>
  </w:style>
  <w:style w:type="character" w:customStyle="1" w:styleId="WW8Num6z1">
    <w:name w:val="WW8Num6z1"/>
    <w:rsid w:val="00854B80"/>
    <w:rPr>
      <w:rFonts w:ascii="Courier New" w:hAnsi="Courier New" w:cs="Courier New"/>
    </w:rPr>
  </w:style>
  <w:style w:type="character" w:customStyle="1" w:styleId="WW8Num6z2">
    <w:name w:val="WW8Num6z2"/>
    <w:rsid w:val="00854B80"/>
    <w:rPr>
      <w:rFonts w:ascii="Wingdings" w:hAnsi="Wingdings"/>
    </w:rPr>
  </w:style>
  <w:style w:type="paragraph" w:customStyle="1" w:styleId="aff8">
    <w:name w:val="Знак Знак Знак Знак"/>
    <w:basedOn w:val="a0"/>
    <w:uiPriority w:val="99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9">
    <w:name w:val="Знак Знак Знак Знак Знак Знак Знак Знак Знак Знак Знак"/>
    <w:basedOn w:val="a0"/>
    <w:rsid w:val="00854B8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a">
    <w:name w:val="Знак"/>
    <w:basedOn w:val="a0"/>
    <w:uiPriority w:val="99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26">
    <w:name w:val="Знак Знак2 Знак Знак Знак Знак"/>
    <w:basedOn w:val="a0"/>
    <w:rsid w:val="00854B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b">
    <w:name w:val="Знак Знак Знак Знак Знак Знак Знак"/>
    <w:basedOn w:val="a0"/>
    <w:rsid w:val="00854B8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135pt">
    <w:name w:val="Основной текст + 13;5 pt"/>
    <w:rsid w:val="0085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;Курсив"/>
    <w:rsid w:val="00854B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ffc">
    <w:name w:val="Основной текст_"/>
    <w:link w:val="14"/>
    <w:rsid w:val="00854B80"/>
    <w:rPr>
      <w:sz w:val="26"/>
      <w:szCs w:val="26"/>
      <w:shd w:val="clear" w:color="auto" w:fill="FFFFFF"/>
    </w:rPr>
  </w:style>
  <w:style w:type="character" w:customStyle="1" w:styleId="71">
    <w:name w:val="Основной текст (7)_"/>
    <w:link w:val="72"/>
    <w:rsid w:val="00854B80"/>
    <w:rPr>
      <w:sz w:val="208"/>
      <w:szCs w:val="208"/>
      <w:shd w:val="clear" w:color="auto" w:fill="FFFFFF"/>
    </w:rPr>
  </w:style>
  <w:style w:type="character" w:customStyle="1" w:styleId="135pt1pt">
    <w:name w:val="Основной текст + 13;5 pt;Интервал 1 pt"/>
    <w:rsid w:val="0085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paragraph" w:customStyle="1" w:styleId="14">
    <w:name w:val="Основной текст1"/>
    <w:basedOn w:val="a0"/>
    <w:link w:val="affc"/>
    <w:rsid w:val="00854B80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2">
    <w:name w:val="Основной текст (7)"/>
    <w:basedOn w:val="a0"/>
    <w:link w:val="71"/>
    <w:rsid w:val="00854B80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08"/>
      <w:szCs w:val="208"/>
      <w:lang w:eastAsia="en-US"/>
    </w:rPr>
  </w:style>
  <w:style w:type="character" w:customStyle="1" w:styleId="affd">
    <w:name w:val="Знак Знак"/>
    <w:locked/>
    <w:rsid w:val="00854B80"/>
    <w:rPr>
      <w:sz w:val="28"/>
      <w:lang w:val="ru-RU" w:eastAsia="ru-RU" w:bidi="ar-SA"/>
    </w:rPr>
  </w:style>
  <w:style w:type="paragraph" w:customStyle="1" w:styleId="lawtitle">
    <w:name w:val="law_title"/>
    <w:basedOn w:val="a0"/>
    <w:rsid w:val="00854B80"/>
    <w:pPr>
      <w:spacing w:before="100" w:beforeAutospacing="1" w:after="100" w:afterAutospacing="1"/>
    </w:pPr>
    <w:rPr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2228AE"/>
  </w:style>
  <w:style w:type="paragraph" w:customStyle="1" w:styleId="ConsNormal">
    <w:name w:val="ConsNormal"/>
    <w:uiPriority w:val="99"/>
    <w:rsid w:val="002228A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7">
    <w:name w:val="Body Text Indent 2"/>
    <w:basedOn w:val="a0"/>
    <w:link w:val="28"/>
    <w:uiPriority w:val="99"/>
    <w:rsid w:val="002228AE"/>
    <w:pPr>
      <w:tabs>
        <w:tab w:val="left" w:pos="4640"/>
      </w:tabs>
      <w:ind w:firstLine="709"/>
      <w:jc w:val="both"/>
    </w:pPr>
    <w:rPr>
      <w:sz w:val="28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222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e">
    <w:name w:val="Plain Text"/>
    <w:basedOn w:val="a0"/>
    <w:link w:val="afff"/>
    <w:uiPriority w:val="99"/>
    <w:rsid w:val="002228AE"/>
    <w:rPr>
      <w:rFonts w:ascii="Courier New" w:hAnsi="Courier New" w:cs="Courier New"/>
    </w:rPr>
  </w:style>
  <w:style w:type="character" w:customStyle="1" w:styleId="afff">
    <w:name w:val="Текст Знак"/>
    <w:basedOn w:val="a1"/>
    <w:link w:val="affe"/>
    <w:uiPriority w:val="99"/>
    <w:rsid w:val="00222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16"/>
    <w:uiPriority w:val="99"/>
    <w:semiHidden/>
    <w:rsid w:val="002228AE"/>
  </w:style>
  <w:style w:type="character" w:customStyle="1" w:styleId="afff1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1"/>
    <w:uiPriority w:val="99"/>
    <w:semiHidden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сноски Знак1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link w:val="afff0"/>
    <w:uiPriority w:val="99"/>
    <w:semiHidden/>
    <w:locked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1"/>
    <w:uiPriority w:val="99"/>
    <w:semiHidden/>
    <w:rsid w:val="002228AE"/>
    <w:rPr>
      <w:sz w:val="20"/>
      <w:szCs w:val="20"/>
      <w:lang w:eastAsia="en-US"/>
    </w:rPr>
  </w:style>
  <w:style w:type="character" w:styleId="afff2">
    <w:name w:val="footnote reference"/>
    <w:aliases w:val="Знак сноски 1,Знак сноски-FN,Ciae niinee-FN"/>
    <w:basedOn w:val="a1"/>
    <w:uiPriority w:val="99"/>
    <w:semiHidden/>
    <w:rsid w:val="002228AE"/>
    <w:rPr>
      <w:rFonts w:cs="Times New Roman"/>
      <w:vertAlign w:val="superscript"/>
    </w:rPr>
  </w:style>
  <w:style w:type="paragraph" w:styleId="33">
    <w:name w:val="Body Text 3"/>
    <w:basedOn w:val="a0"/>
    <w:link w:val="34"/>
    <w:uiPriority w:val="99"/>
    <w:rsid w:val="002228A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2228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Стиль1"/>
    <w:basedOn w:val="a0"/>
    <w:next w:val="51"/>
    <w:autoRedefine/>
    <w:uiPriority w:val="99"/>
    <w:rsid w:val="002228AE"/>
    <w:pPr>
      <w:ind w:left="360"/>
      <w:jc w:val="both"/>
    </w:pPr>
    <w:rPr>
      <w:sz w:val="28"/>
      <w:szCs w:val="24"/>
    </w:rPr>
  </w:style>
  <w:style w:type="paragraph" w:styleId="51">
    <w:name w:val="List 5"/>
    <w:basedOn w:val="a0"/>
    <w:uiPriority w:val="99"/>
    <w:rsid w:val="002228AE"/>
    <w:pPr>
      <w:ind w:left="1415" w:hanging="283"/>
    </w:pPr>
    <w:rPr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0"/>
    <w:uiPriority w:val="99"/>
    <w:rsid w:val="002228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8">
    <w:name w:val="Сетка таблицы1"/>
    <w:basedOn w:val="a2"/>
    <w:next w:val="ad"/>
    <w:uiPriority w:val="99"/>
    <w:rsid w:val="00222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бычный1"/>
    <w:uiPriority w:val="99"/>
    <w:rsid w:val="002228AE"/>
    <w:pPr>
      <w:widowControl w:val="0"/>
      <w:snapToGrid w:val="0"/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нак Знак Знак Знак1 Знак Знак Знак Знак Знак Знак Знак Знак1 Знак"/>
    <w:basedOn w:val="a0"/>
    <w:uiPriority w:val="99"/>
    <w:rsid w:val="002228A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afff3">
    <w:name w:val="Гипертекстовая ссылка"/>
    <w:uiPriority w:val="99"/>
    <w:rsid w:val="002228AE"/>
    <w:rPr>
      <w:color w:val="008000"/>
    </w:rPr>
  </w:style>
  <w:style w:type="paragraph" w:customStyle="1" w:styleId="29">
    <w:name w:val="2"/>
    <w:basedOn w:val="a0"/>
    <w:uiPriority w:val="99"/>
    <w:rsid w:val="002228A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6">
    <w:name w:val="Style6"/>
    <w:basedOn w:val="a0"/>
    <w:uiPriority w:val="99"/>
    <w:rsid w:val="002228AE"/>
    <w:pPr>
      <w:widowControl w:val="0"/>
      <w:autoSpaceDE w:val="0"/>
      <w:autoSpaceDN w:val="0"/>
      <w:adjustRightInd w:val="0"/>
      <w:spacing w:line="330" w:lineRule="exact"/>
      <w:ind w:firstLine="710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2228AE"/>
    <w:rPr>
      <w:rFonts w:ascii="Times New Roman" w:hAnsi="Times New Roman"/>
      <w:sz w:val="26"/>
    </w:rPr>
  </w:style>
  <w:style w:type="paragraph" w:customStyle="1" w:styleId="afff4">
    <w:name w:val="Знак Знак Знак Знак Знак Знак Знак Знак Знак Знак"/>
    <w:basedOn w:val="a0"/>
    <w:uiPriority w:val="99"/>
    <w:rsid w:val="002228A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1"/>
    <w:basedOn w:val="a0"/>
    <w:uiPriority w:val="99"/>
    <w:rsid w:val="002228A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b">
    <w:name w:val="Цитата1"/>
    <w:basedOn w:val="a0"/>
    <w:uiPriority w:val="99"/>
    <w:rsid w:val="002228AE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paragraph" w:customStyle="1" w:styleId="afff5">
    <w:name w:val="Таблицы (моноширинный)"/>
    <w:basedOn w:val="a0"/>
    <w:next w:val="a0"/>
    <w:uiPriority w:val="99"/>
    <w:rsid w:val="002228AE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</w:rPr>
  </w:style>
  <w:style w:type="paragraph" w:customStyle="1" w:styleId="BodyText22">
    <w:name w:val="Body Text 22"/>
    <w:basedOn w:val="a0"/>
    <w:uiPriority w:val="99"/>
    <w:rsid w:val="002228AE"/>
    <w:pPr>
      <w:ind w:firstLine="709"/>
      <w:jc w:val="both"/>
    </w:pPr>
    <w:rPr>
      <w:sz w:val="24"/>
    </w:rPr>
  </w:style>
  <w:style w:type="paragraph" w:customStyle="1" w:styleId="Point">
    <w:name w:val="Point"/>
    <w:basedOn w:val="a0"/>
    <w:link w:val="PointChar"/>
    <w:uiPriority w:val="99"/>
    <w:rsid w:val="002228AE"/>
    <w:pPr>
      <w:spacing w:before="120" w:line="288" w:lineRule="auto"/>
      <w:ind w:firstLine="720"/>
      <w:jc w:val="both"/>
    </w:pPr>
    <w:rPr>
      <w:rFonts w:eastAsia="Batang"/>
      <w:sz w:val="24"/>
      <w:szCs w:val="24"/>
    </w:rPr>
  </w:style>
  <w:style w:type="character" w:customStyle="1" w:styleId="PointChar">
    <w:name w:val="Point Char"/>
    <w:link w:val="Point"/>
    <w:uiPriority w:val="99"/>
    <w:locked/>
    <w:rsid w:val="002228A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228AE"/>
  </w:style>
  <w:style w:type="character" w:customStyle="1" w:styleId="apple-converted-space">
    <w:name w:val="apple-converted-space"/>
    <w:uiPriority w:val="99"/>
    <w:rsid w:val="002228AE"/>
  </w:style>
  <w:style w:type="paragraph" w:customStyle="1" w:styleId="BodyText21">
    <w:name w:val="Body Text 2.Основной текст 1"/>
    <w:basedOn w:val="a0"/>
    <w:uiPriority w:val="99"/>
    <w:rsid w:val="002228AE"/>
    <w:pPr>
      <w:ind w:firstLine="720"/>
      <w:jc w:val="both"/>
    </w:pPr>
    <w:rPr>
      <w:sz w:val="28"/>
    </w:rPr>
  </w:style>
  <w:style w:type="paragraph" w:customStyle="1" w:styleId="afff6">
    <w:name w:val="Скобки буквы"/>
    <w:basedOn w:val="a0"/>
    <w:uiPriority w:val="99"/>
    <w:rsid w:val="002228AE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f7">
    <w:name w:val="Заголовок текста"/>
    <w:uiPriority w:val="99"/>
    <w:rsid w:val="002228AE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f8">
    <w:name w:val="Нумерованный абзац"/>
    <w:uiPriority w:val="99"/>
    <w:rsid w:val="002228AE"/>
    <w:pPr>
      <w:tabs>
        <w:tab w:val="num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">
    <w:name w:val="List Bullet"/>
    <w:basedOn w:val="a4"/>
    <w:autoRedefine/>
    <w:uiPriority w:val="99"/>
    <w:rsid w:val="002228AE"/>
    <w:pPr>
      <w:numPr>
        <w:numId w:val="36"/>
      </w:numPr>
      <w:tabs>
        <w:tab w:val="clear" w:pos="1571"/>
        <w:tab w:val="clear" w:pos="3060"/>
        <w:tab w:val="num" w:pos="360"/>
      </w:tabs>
      <w:suppressAutoHyphens/>
      <w:ind w:left="1080" w:hanging="180"/>
    </w:pPr>
    <w:rPr>
      <w:sz w:val="24"/>
      <w:szCs w:val="24"/>
      <w:lang w:eastAsia="en-US"/>
    </w:rPr>
  </w:style>
  <w:style w:type="paragraph" w:styleId="afff9">
    <w:name w:val="endnote text"/>
    <w:basedOn w:val="a0"/>
    <w:link w:val="afffa"/>
    <w:uiPriority w:val="99"/>
    <w:rsid w:val="002228AE"/>
  </w:style>
  <w:style w:type="character" w:customStyle="1" w:styleId="afffa">
    <w:name w:val="Текст концевой сноски Знак"/>
    <w:basedOn w:val="a1"/>
    <w:link w:val="afff9"/>
    <w:uiPriority w:val="99"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1"/>
    <w:uiPriority w:val="99"/>
    <w:rsid w:val="002228AE"/>
    <w:rPr>
      <w:rFonts w:cs="Times New Roman"/>
      <w:vertAlign w:val="superscript"/>
    </w:rPr>
  </w:style>
  <w:style w:type="paragraph" w:styleId="afffc">
    <w:name w:val="Document Map"/>
    <w:basedOn w:val="a0"/>
    <w:link w:val="afffd"/>
    <w:uiPriority w:val="99"/>
    <w:rsid w:val="002228AE"/>
    <w:rPr>
      <w:rFonts w:ascii="Tahoma" w:hAnsi="Tahoma"/>
      <w:sz w:val="16"/>
      <w:szCs w:val="16"/>
    </w:rPr>
  </w:style>
  <w:style w:type="character" w:customStyle="1" w:styleId="afffd">
    <w:name w:val="Схема документа Знак"/>
    <w:basedOn w:val="a1"/>
    <w:link w:val="afffc"/>
    <w:uiPriority w:val="99"/>
    <w:rsid w:val="002228AE"/>
    <w:rPr>
      <w:rFonts w:ascii="Tahoma" w:eastAsia="Times New Roman" w:hAnsi="Tahoma" w:cs="Times New Roman"/>
      <w:sz w:val="16"/>
      <w:szCs w:val="16"/>
      <w:lang w:eastAsia="ru-RU"/>
    </w:rPr>
  </w:style>
  <w:style w:type="character" w:styleId="afffe">
    <w:name w:val="annotation reference"/>
    <w:basedOn w:val="a1"/>
    <w:uiPriority w:val="99"/>
    <w:rsid w:val="002228AE"/>
    <w:rPr>
      <w:rFonts w:cs="Times New Roman"/>
      <w:sz w:val="16"/>
    </w:rPr>
  </w:style>
  <w:style w:type="paragraph" w:styleId="affff">
    <w:name w:val="annotation text"/>
    <w:basedOn w:val="a0"/>
    <w:link w:val="affff0"/>
    <w:uiPriority w:val="99"/>
    <w:rsid w:val="002228AE"/>
  </w:style>
  <w:style w:type="character" w:customStyle="1" w:styleId="affff0">
    <w:name w:val="Текст примечания Знак"/>
    <w:basedOn w:val="a1"/>
    <w:link w:val="affff"/>
    <w:uiPriority w:val="99"/>
    <w:rsid w:val="00222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2228AE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rsid w:val="002228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f3">
    <w:name w:val="Нормальный (таблица)"/>
    <w:basedOn w:val="a0"/>
    <w:next w:val="a0"/>
    <w:uiPriority w:val="99"/>
    <w:rsid w:val="002228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4">
    <w:name w:val="Прижатый влево"/>
    <w:basedOn w:val="a0"/>
    <w:next w:val="a0"/>
    <w:uiPriority w:val="99"/>
    <w:rsid w:val="002228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vps698610">
    <w:name w:val="rvps698610"/>
    <w:basedOn w:val="a0"/>
    <w:uiPriority w:val="99"/>
    <w:rsid w:val="002228AE"/>
    <w:pPr>
      <w:spacing w:after="120"/>
      <w:ind w:right="240"/>
    </w:pPr>
    <w:rPr>
      <w:rFonts w:ascii="Arial Unicode MS" w:eastAsia="Calibri" w:hAnsi="Arial Unicode MS" w:cs="Arial Unicode MS"/>
      <w:sz w:val="24"/>
      <w:szCs w:val="24"/>
    </w:rPr>
  </w:style>
  <w:style w:type="paragraph" w:customStyle="1" w:styleId="1c">
    <w:name w:val="Знак1"/>
    <w:basedOn w:val="a0"/>
    <w:uiPriority w:val="99"/>
    <w:rsid w:val="002228AE"/>
    <w:rPr>
      <w:rFonts w:ascii="Verdana" w:hAnsi="Verdana" w:cs="Verdana"/>
      <w:lang w:val="en-US" w:eastAsia="en-US"/>
    </w:rPr>
  </w:style>
  <w:style w:type="paragraph" w:styleId="2a">
    <w:name w:val="List 2"/>
    <w:basedOn w:val="a0"/>
    <w:uiPriority w:val="99"/>
    <w:rsid w:val="002228AE"/>
    <w:pPr>
      <w:widowControl w:val="0"/>
      <w:autoSpaceDE w:val="0"/>
      <w:autoSpaceDN w:val="0"/>
      <w:adjustRightInd w:val="0"/>
      <w:ind w:left="566" w:hanging="283"/>
    </w:pPr>
    <w:rPr>
      <w:b/>
      <w:bCs/>
    </w:rPr>
  </w:style>
  <w:style w:type="paragraph" w:styleId="HTML">
    <w:name w:val="HTML Preformatted"/>
    <w:basedOn w:val="a0"/>
    <w:link w:val="HTML0"/>
    <w:uiPriority w:val="99"/>
    <w:rsid w:val="00222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16"/>
      <w:szCs w:val="16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2228AE"/>
    <w:rPr>
      <w:rFonts w:ascii="Courier New" w:eastAsia="Times New Roman" w:hAnsi="Courier New" w:cs="Times New Roman"/>
      <w:sz w:val="16"/>
      <w:szCs w:val="16"/>
      <w:lang w:eastAsia="ar-SA"/>
    </w:rPr>
  </w:style>
  <w:style w:type="paragraph" w:customStyle="1" w:styleId="ConsNonformat">
    <w:name w:val="ConsNonformat"/>
    <w:uiPriority w:val="99"/>
    <w:rsid w:val="002228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ta">
    <w:name w:val="data"/>
    <w:uiPriority w:val="99"/>
    <w:rsid w:val="002228AE"/>
  </w:style>
  <w:style w:type="paragraph" w:customStyle="1" w:styleId="1d">
    <w:name w:val="Знак Знак1 Знак Знак Знак Знак"/>
    <w:basedOn w:val="a0"/>
    <w:uiPriority w:val="99"/>
    <w:rsid w:val="002228A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e">
    <w:name w:val="1 Обычный"/>
    <w:basedOn w:val="a0"/>
    <w:uiPriority w:val="99"/>
    <w:rsid w:val="002228AE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5">
    <w:name w:val="Стиль"/>
    <w:uiPriority w:val="99"/>
    <w:rsid w:val="002228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6DF8-BB19-4F52-9D99-9AFD8291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40</Pages>
  <Words>7858</Words>
  <Characters>44792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28</cp:revision>
  <cp:lastPrinted>2023-02-28T16:31:00Z</cp:lastPrinted>
  <dcterms:created xsi:type="dcterms:W3CDTF">2024-01-29T13:25:00Z</dcterms:created>
  <dcterms:modified xsi:type="dcterms:W3CDTF">2026-03-19T09:06:00Z</dcterms:modified>
</cp:coreProperties>
</file>